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C923" w14:textId="17E2A7A8" w:rsidR="00BF7FB0" w:rsidRDefault="00BF7FB0"/>
    <w:p w14:paraId="6D4685BC" w14:textId="77777777" w:rsidR="006A4FEA" w:rsidRDefault="006A4FEA"/>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0"/>
        <w:gridCol w:w="990"/>
      </w:tblGrid>
      <w:tr w:rsidR="007262F9" w:rsidRPr="000C3804" w14:paraId="059CEBB0" w14:textId="77777777" w:rsidTr="343A04DE">
        <w:trPr>
          <w:trHeight w:val="2686"/>
        </w:trPr>
        <w:tc>
          <w:tcPr>
            <w:tcW w:w="2790" w:type="dxa"/>
            <w:vAlign w:val="center"/>
          </w:tcPr>
          <w:p w14:paraId="6AA1B609" w14:textId="77777777" w:rsidR="007262F9" w:rsidRPr="000C3804" w:rsidRDefault="00643BE5" w:rsidP="007262F9">
            <w:pPr>
              <w:jc w:val="center"/>
              <w:rPr>
                <w:rFonts w:ascii="Calibri" w:hAnsi="Calibri" w:cs="Calibri"/>
              </w:rPr>
            </w:pPr>
            <w:r w:rsidRPr="000C3804">
              <w:rPr>
                <w:rFonts w:ascii="Calibri" w:hAnsi="Calibri" w:cs="Calibri"/>
                <w:noProof/>
              </w:rPr>
              <w:drawing>
                <wp:inline distT="0" distB="0" distL="0" distR="0" wp14:anchorId="77D8ACB2" wp14:editId="4E66123D">
                  <wp:extent cx="1385173" cy="1552575"/>
                  <wp:effectExtent l="0" t="0" r="571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189" cy="1557076"/>
                          </a:xfrm>
                          <a:prstGeom prst="rect">
                            <a:avLst/>
                          </a:prstGeom>
                        </pic:spPr>
                      </pic:pic>
                    </a:graphicData>
                  </a:graphic>
                </wp:inline>
              </w:drawing>
            </w:r>
          </w:p>
        </w:tc>
        <w:tc>
          <w:tcPr>
            <w:tcW w:w="7200" w:type="dxa"/>
          </w:tcPr>
          <w:p w14:paraId="58D17586" w14:textId="77777777" w:rsidR="00994739" w:rsidRPr="000C3804" w:rsidRDefault="00994739" w:rsidP="007262F9">
            <w:pPr>
              <w:spacing w:after="20"/>
              <w:jc w:val="center"/>
              <w:rPr>
                <w:rFonts w:ascii="Calibri" w:eastAsia="Times New Roman" w:hAnsi="Calibri" w:cs="Calibri"/>
                <w:sz w:val="24"/>
                <w:szCs w:val="24"/>
              </w:rPr>
            </w:pPr>
          </w:p>
          <w:p w14:paraId="769671FD"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sz w:val="48"/>
                <w:szCs w:val="48"/>
              </w:rPr>
              <w:t>City of Clarkfield</w:t>
            </w:r>
          </w:p>
          <w:p w14:paraId="049FEEB9" w14:textId="77777777" w:rsidR="007262F9" w:rsidRPr="00BA06BC" w:rsidRDefault="007262F9" w:rsidP="007262F9">
            <w:pPr>
              <w:spacing w:after="20"/>
              <w:jc w:val="center"/>
              <w:rPr>
                <w:rFonts w:ascii="Times New Roman" w:eastAsia="Times New Roman" w:hAnsi="Times New Roman" w:cs="Times New Roman"/>
              </w:rPr>
            </w:pPr>
            <w:r w:rsidRPr="00BA06BC">
              <w:rPr>
                <w:rFonts w:ascii="Times New Roman" w:eastAsia="Times New Roman" w:hAnsi="Times New Roman" w:cs="Times New Roman"/>
                <w:b/>
                <w:sz w:val="24"/>
                <w:szCs w:val="24"/>
                <w:u w:val="single"/>
              </w:rPr>
              <w:t>Agenda</w:t>
            </w:r>
          </w:p>
          <w:p w14:paraId="0695F3C5" w14:textId="77777777" w:rsidR="007262F9" w:rsidRPr="00BA06BC" w:rsidRDefault="00643BE5" w:rsidP="007262F9">
            <w:pPr>
              <w:spacing w:after="20"/>
              <w:jc w:val="center"/>
              <w:rPr>
                <w:rFonts w:ascii="Times New Roman" w:eastAsia="Times New Roman" w:hAnsi="Times New Roman" w:cs="Times New Roman"/>
              </w:rPr>
            </w:pPr>
            <w:r w:rsidRPr="00BA06BC">
              <w:rPr>
                <w:rFonts w:ascii="Times New Roman" w:eastAsia="Times New Roman" w:hAnsi="Times New Roman" w:cs="Times New Roman"/>
                <w:b/>
                <w:sz w:val="24"/>
                <w:szCs w:val="24"/>
              </w:rPr>
              <w:t xml:space="preserve">7:00 PM </w:t>
            </w:r>
            <w:r w:rsidR="00994739" w:rsidRPr="00BA06BC">
              <w:rPr>
                <w:rFonts w:ascii="Times New Roman" w:eastAsia="Times New Roman" w:hAnsi="Times New Roman" w:cs="Times New Roman"/>
                <w:b/>
                <w:sz w:val="24"/>
                <w:szCs w:val="24"/>
              </w:rPr>
              <w:t>Regular Council</w:t>
            </w:r>
            <w:r w:rsidR="007262F9" w:rsidRPr="00BA06BC">
              <w:rPr>
                <w:rFonts w:ascii="Times New Roman" w:eastAsia="Times New Roman" w:hAnsi="Times New Roman" w:cs="Times New Roman"/>
                <w:b/>
                <w:sz w:val="24"/>
                <w:szCs w:val="24"/>
              </w:rPr>
              <w:t xml:space="preserve"> Meeting</w:t>
            </w:r>
          </w:p>
          <w:p w14:paraId="41B587C3" w14:textId="19A317B8" w:rsidR="007262F9" w:rsidRPr="00BA06BC" w:rsidRDefault="007F1ACB" w:rsidP="007262F9">
            <w:pPr>
              <w:spacing w:after="20"/>
              <w:jc w:val="center"/>
              <w:rPr>
                <w:rFonts w:ascii="Times New Roman" w:eastAsia="Times New Roman" w:hAnsi="Times New Roman" w:cs="Times New Roman"/>
              </w:rPr>
            </w:pPr>
            <w:r w:rsidRPr="00BA06BC">
              <w:rPr>
                <w:rFonts w:ascii="Times New Roman" w:eastAsia="Times New Roman" w:hAnsi="Times New Roman" w:cs="Times New Roman"/>
                <w:b/>
                <w:bCs/>
                <w:sz w:val="24"/>
                <w:szCs w:val="24"/>
              </w:rPr>
              <w:t>Tuesday</w:t>
            </w:r>
            <w:r w:rsidR="343A04DE" w:rsidRPr="00BA06BC">
              <w:rPr>
                <w:rFonts w:ascii="Times New Roman" w:eastAsia="Times New Roman" w:hAnsi="Times New Roman" w:cs="Times New Roman"/>
                <w:b/>
                <w:bCs/>
                <w:sz w:val="24"/>
                <w:szCs w:val="24"/>
              </w:rPr>
              <w:t xml:space="preserve">, </w:t>
            </w:r>
            <w:r w:rsidR="00BA06BC" w:rsidRPr="00BA06BC">
              <w:rPr>
                <w:rFonts w:ascii="Times New Roman" w:eastAsia="Times New Roman" w:hAnsi="Times New Roman" w:cs="Times New Roman"/>
                <w:b/>
                <w:bCs/>
                <w:sz w:val="24"/>
                <w:szCs w:val="24"/>
              </w:rPr>
              <w:t>December 19</w:t>
            </w:r>
            <w:r w:rsidR="00BA06BC" w:rsidRPr="00BA06BC">
              <w:rPr>
                <w:rFonts w:ascii="Times New Roman" w:eastAsia="Times New Roman" w:hAnsi="Times New Roman" w:cs="Times New Roman"/>
                <w:b/>
                <w:bCs/>
                <w:sz w:val="24"/>
                <w:szCs w:val="24"/>
                <w:vertAlign w:val="superscript"/>
              </w:rPr>
              <w:t xml:space="preserve">th </w:t>
            </w:r>
            <w:r w:rsidR="00BA06BC" w:rsidRPr="00BA06BC">
              <w:rPr>
                <w:rFonts w:ascii="Times New Roman" w:eastAsia="Times New Roman" w:hAnsi="Times New Roman" w:cs="Times New Roman"/>
                <w:b/>
                <w:sz w:val="24"/>
                <w:szCs w:val="24"/>
              </w:rPr>
              <w:t>, 2023</w:t>
            </w:r>
          </w:p>
          <w:p w14:paraId="6C260A58" w14:textId="77777777" w:rsidR="007262F9" w:rsidRPr="00BA06BC" w:rsidRDefault="00643BE5" w:rsidP="007262F9">
            <w:pPr>
              <w:jc w:val="center"/>
              <w:rPr>
                <w:rFonts w:ascii="Times New Roman" w:eastAsia="Times New Roman" w:hAnsi="Times New Roman" w:cs="Times New Roman"/>
                <w:b/>
                <w:sz w:val="24"/>
                <w:szCs w:val="24"/>
              </w:rPr>
            </w:pPr>
            <w:r w:rsidRPr="00BA06BC">
              <w:rPr>
                <w:rFonts w:ascii="Times New Roman" w:eastAsia="Times New Roman" w:hAnsi="Times New Roman" w:cs="Times New Roman"/>
                <w:b/>
                <w:sz w:val="24"/>
                <w:szCs w:val="24"/>
              </w:rPr>
              <w:t>City Hall Meeting Room</w:t>
            </w:r>
          </w:p>
          <w:p w14:paraId="0A67CF41" w14:textId="77777777" w:rsidR="00643BE5" w:rsidRPr="000C3804" w:rsidRDefault="00643BE5" w:rsidP="007262F9">
            <w:pPr>
              <w:jc w:val="center"/>
              <w:rPr>
                <w:rFonts w:ascii="Calibri" w:hAnsi="Calibri" w:cs="Calibri"/>
              </w:rPr>
            </w:pPr>
            <w:r w:rsidRPr="00BA06BC">
              <w:rPr>
                <w:rFonts w:ascii="Times New Roman" w:eastAsia="Times New Roman" w:hAnsi="Times New Roman" w:cs="Times New Roman"/>
                <w:b/>
                <w:sz w:val="24"/>
                <w:szCs w:val="24"/>
              </w:rPr>
              <w:t>904 10</w:t>
            </w:r>
            <w:r w:rsidRPr="00BA06BC">
              <w:rPr>
                <w:rFonts w:ascii="Times New Roman" w:eastAsia="Times New Roman" w:hAnsi="Times New Roman" w:cs="Times New Roman"/>
                <w:b/>
                <w:sz w:val="24"/>
                <w:szCs w:val="24"/>
                <w:vertAlign w:val="superscript"/>
              </w:rPr>
              <w:t>th</w:t>
            </w:r>
            <w:r w:rsidRPr="00BA06BC">
              <w:rPr>
                <w:rFonts w:ascii="Times New Roman" w:eastAsia="Times New Roman" w:hAnsi="Times New Roman" w:cs="Times New Roman"/>
                <w:b/>
                <w:sz w:val="24"/>
                <w:szCs w:val="24"/>
              </w:rPr>
              <w:t xml:space="preserve"> Avenue – Clarkfield, MN 56223</w:t>
            </w:r>
          </w:p>
        </w:tc>
        <w:tc>
          <w:tcPr>
            <w:tcW w:w="990" w:type="dxa"/>
          </w:tcPr>
          <w:p w14:paraId="4B8698B3" w14:textId="77777777" w:rsidR="007262F9" w:rsidRPr="000C3804" w:rsidRDefault="007262F9" w:rsidP="007262F9">
            <w:pPr>
              <w:rPr>
                <w:rFonts w:ascii="Calibri" w:hAnsi="Calibri" w:cs="Calibri"/>
              </w:rPr>
            </w:pPr>
          </w:p>
        </w:tc>
      </w:tr>
    </w:tbl>
    <w:p w14:paraId="700A7E8D" w14:textId="5E8C659B" w:rsidR="00DD5725" w:rsidRPr="000C3804" w:rsidRDefault="00DD5725" w:rsidP="000E47DF">
      <w:pPr>
        <w:spacing w:after="0" w:line="360" w:lineRule="auto"/>
        <w:rPr>
          <w:rFonts w:ascii="Calibri" w:hAnsi="Calibri" w:cs="Calibri"/>
          <w:sz w:val="14"/>
          <w:szCs w:val="14"/>
        </w:rPr>
      </w:pPr>
    </w:p>
    <w:p w14:paraId="6F82CE4B" w14:textId="4035DD44" w:rsidR="000F77CD" w:rsidRDefault="00B76124" w:rsidP="00674810">
      <w:pPr>
        <w:ind w:right="360"/>
        <w:rPr>
          <w:rFonts w:cstheme="minorHAnsi"/>
          <w:color w:val="000000"/>
          <w:sz w:val="24"/>
          <w:szCs w:val="24"/>
          <w:shd w:val="clear" w:color="auto" w:fill="FFFFFF"/>
        </w:rPr>
      </w:pPr>
      <w:r>
        <w:rPr>
          <w:rFonts w:cstheme="minorHAnsi"/>
          <w:color w:val="000000"/>
          <w:sz w:val="24"/>
          <w:szCs w:val="24"/>
          <w:shd w:val="clear" w:color="auto" w:fill="FFFFFF"/>
        </w:rPr>
        <w:t xml:space="preserve">A regular meeting of the Clarkfield City Council was </w:t>
      </w:r>
      <w:r w:rsidR="0048755B">
        <w:rPr>
          <w:rFonts w:cstheme="minorHAnsi"/>
          <w:color w:val="000000"/>
          <w:sz w:val="24"/>
          <w:szCs w:val="24"/>
          <w:shd w:val="clear" w:color="auto" w:fill="FFFFFF"/>
        </w:rPr>
        <w:t>called to order at 7:00 PM</w:t>
      </w:r>
    </w:p>
    <w:p w14:paraId="4896EF51" w14:textId="153B4649" w:rsidR="0013187E" w:rsidRDefault="0013187E" w:rsidP="00674810">
      <w:pPr>
        <w:ind w:right="360"/>
        <w:rPr>
          <w:rFonts w:cstheme="minorHAnsi"/>
          <w:color w:val="000000"/>
          <w:sz w:val="24"/>
          <w:szCs w:val="24"/>
          <w:shd w:val="clear" w:color="auto" w:fill="FFFFFF"/>
        </w:rPr>
      </w:pPr>
      <w:r>
        <w:rPr>
          <w:rFonts w:cstheme="minorHAnsi"/>
          <w:color w:val="000000"/>
          <w:sz w:val="24"/>
          <w:szCs w:val="24"/>
          <w:shd w:val="clear" w:color="auto" w:fill="FFFFFF"/>
        </w:rPr>
        <w:t>Council in attendance Darrin Johnson, Kevin Kaatz, Josh Hanson, Craig Giles, Paul Anspach.</w:t>
      </w:r>
    </w:p>
    <w:p w14:paraId="1DF6AC84" w14:textId="212B51E9" w:rsidR="0013187E" w:rsidRDefault="0013187E" w:rsidP="00674810">
      <w:pPr>
        <w:ind w:right="360"/>
        <w:rPr>
          <w:rFonts w:cstheme="minorHAnsi"/>
          <w:color w:val="000000"/>
          <w:sz w:val="24"/>
          <w:szCs w:val="24"/>
          <w:shd w:val="clear" w:color="auto" w:fill="FFFFFF"/>
        </w:rPr>
      </w:pPr>
      <w:r>
        <w:rPr>
          <w:rFonts w:cstheme="minorHAnsi"/>
          <w:color w:val="000000"/>
          <w:sz w:val="24"/>
          <w:szCs w:val="24"/>
          <w:shd w:val="clear" w:color="auto" w:fill="FFFFFF"/>
        </w:rPr>
        <w:t>City Staff: Jonathan Pierce</w:t>
      </w:r>
    </w:p>
    <w:p w14:paraId="7FFDCD42" w14:textId="6D7660CD" w:rsidR="00C17220" w:rsidRPr="0048755B" w:rsidRDefault="0013187E" w:rsidP="0048755B">
      <w:pPr>
        <w:ind w:right="360"/>
        <w:rPr>
          <w:rFonts w:cstheme="minorHAnsi"/>
          <w:color w:val="0563C1" w:themeColor="hyperlink"/>
          <w:sz w:val="24"/>
          <w:szCs w:val="24"/>
          <w:u w:val="single"/>
        </w:rPr>
      </w:pPr>
      <w:r>
        <w:rPr>
          <w:rFonts w:cstheme="minorHAnsi"/>
          <w:color w:val="000000"/>
          <w:sz w:val="24"/>
          <w:szCs w:val="24"/>
          <w:shd w:val="clear" w:color="auto" w:fill="FFFFFF"/>
        </w:rPr>
        <w:t xml:space="preserve">Public: Dale Stringer, Jennifer Hurst, Sue Fritz, Hazel Hanson. </w:t>
      </w:r>
    </w:p>
    <w:p w14:paraId="37BCF73F" w14:textId="3D8E355C" w:rsidR="00C17220" w:rsidRPr="00C17220" w:rsidRDefault="009B28E7" w:rsidP="00C17220">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 xml:space="preserve">CALL THE </w:t>
      </w:r>
      <w:r w:rsidR="00DA4F6E" w:rsidRPr="00B66AFB">
        <w:rPr>
          <w:rFonts w:ascii="Times New Roman" w:hAnsi="Times New Roman" w:cs="Times New Roman"/>
          <w:b/>
        </w:rPr>
        <w:t>REGULAR COUNCIL MEETING TO ORDER</w:t>
      </w:r>
      <w:r w:rsidR="00C17220" w:rsidRPr="00C17220">
        <w:rPr>
          <w:rFonts w:ascii="Times New Roman" w:hAnsi="Times New Roman" w:cs="Times New Roman"/>
          <w:b/>
        </w:rPr>
        <w:t xml:space="preserve"> </w:t>
      </w:r>
    </w:p>
    <w:p w14:paraId="35F97F6C" w14:textId="66E5029C" w:rsidR="001A2876" w:rsidRPr="00C17220" w:rsidRDefault="00C17220" w:rsidP="00C17220">
      <w:pPr>
        <w:pStyle w:val="ListParagraph"/>
        <w:numPr>
          <w:ilvl w:val="0"/>
          <w:numId w:val="1"/>
        </w:numPr>
        <w:spacing w:after="0" w:line="240" w:lineRule="auto"/>
        <w:rPr>
          <w:rFonts w:ascii="Times New Roman" w:hAnsi="Times New Roman" w:cs="Times New Roman"/>
          <w:b/>
        </w:rPr>
      </w:pPr>
      <w:r w:rsidRPr="00C17220">
        <w:rPr>
          <w:rFonts w:ascii="Times New Roman" w:hAnsi="Times New Roman" w:cs="Times New Roman"/>
          <w:b/>
        </w:rPr>
        <w:t>PLEDGE OF ALLEGIANCE</w:t>
      </w:r>
    </w:p>
    <w:p w14:paraId="15BCD84C" w14:textId="77777777" w:rsidR="001A2876" w:rsidRDefault="00C96AF7"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APPROVAL OF AGENDA</w:t>
      </w:r>
      <w:r w:rsidR="00F057BB" w:rsidRPr="00B66AFB">
        <w:rPr>
          <w:rFonts w:ascii="Times New Roman" w:hAnsi="Times New Roman" w:cs="Times New Roman"/>
          <w:b/>
        </w:rPr>
        <w:t xml:space="preserve"> </w:t>
      </w:r>
    </w:p>
    <w:p w14:paraId="295440B7" w14:textId="187C8551" w:rsidR="00F565B4" w:rsidRPr="0013187E" w:rsidRDefault="00F565B4" w:rsidP="00F565B4">
      <w:pPr>
        <w:pStyle w:val="ListParagraph"/>
        <w:spacing w:after="0" w:line="240" w:lineRule="auto"/>
        <w:rPr>
          <w:rFonts w:ascii="Times New Roman" w:hAnsi="Times New Roman" w:cs="Times New Roman"/>
          <w:bCs/>
        </w:rPr>
      </w:pPr>
      <w:r w:rsidRPr="0013187E">
        <w:rPr>
          <w:rFonts w:ascii="Times New Roman" w:hAnsi="Times New Roman" w:cs="Times New Roman"/>
          <w:bCs/>
        </w:rPr>
        <w:t xml:space="preserve">Motion </w:t>
      </w:r>
      <w:r w:rsidR="0013187E">
        <w:rPr>
          <w:rFonts w:ascii="Times New Roman" w:hAnsi="Times New Roman" w:cs="Times New Roman"/>
          <w:bCs/>
        </w:rPr>
        <w:t>J</w:t>
      </w:r>
      <w:r w:rsidRPr="0013187E">
        <w:rPr>
          <w:rFonts w:ascii="Times New Roman" w:hAnsi="Times New Roman" w:cs="Times New Roman"/>
          <w:bCs/>
        </w:rPr>
        <w:t>osh,</w:t>
      </w:r>
      <w:r w:rsidR="0013187E">
        <w:rPr>
          <w:rFonts w:ascii="Times New Roman" w:hAnsi="Times New Roman" w:cs="Times New Roman"/>
          <w:bCs/>
        </w:rPr>
        <w:t xml:space="preserve"> 2</w:t>
      </w:r>
      <w:r w:rsidR="0013187E" w:rsidRPr="0013187E">
        <w:rPr>
          <w:rFonts w:ascii="Times New Roman" w:hAnsi="Times New Roman" w:cs="Times New Roman"/>
          <w:bCs/>
          <w:vertAlign w:val="superscript"/>
        </w:rPr>
        <w:t>nd</w:t>
      </w:r>
      <w:r w:rsidR="0013187E">
        <w:rPr>
          <w:rFonts w:ascii="Times New Roman" w:hAnsi="Times New Roman" w:cs="Times New Roman"/>
          <w:bCs/>
        </w:rPr>
        <w:t xml:space="preserve"> by</w:t>
      </w:r>
      <w:r w:rsidRPr="0013187E">
        <w:rPr>
          <w:rFonts w:ascii="Times New Roman" w:hAnsi="Times New Roman" w:cs="Times New Roman"/>
          <w:bCs/>
        </w:rPr>
        <w:t xml:space="preserve"> </w:t>
      </w:r>
      <w:r w:rsidR="0013187E">
        <w:rPr>
          <w:rFonts w:ascii="Times New Roman" w:hAnsi="Times New Roman" w:cs="Times New Roman"/>
          <w:bCs/>
        </w:rPr>
        <w:t>K</w:t>
      </w:r>
      <w:r w:rsidRPr="0013187E">
        <w:rPr>
          <w:rFonts w:ascii="Times New Roman" w:hAnsi="Times New Roman" w:cs="Times New Roman"/>
          <w:bCs/>
        </w:rPr>
        <w:t>aatz</w:t>
      </w:r>
    </w:p>
    <w:p w14:paraId="45B37507" w14:textId="77777777" w:rsidR="0013187E" w:rsidRPr="0013187E" w:rsidRDefault="0013187E" w:rsidP="0013187E">
      <w:pPr>
        <w:pStyle w:val="ListParagraph"/>
        <w:spacing w:after="0" w:line="240" w:lineRule="auto"/>
        <w:rPr>
          <w:rFonts w:ascii="Times New Roman" w:hAnsi="Times New Roman" w:cs="Times New Roman"/>
          <w:bCs/>
        </w:rPr>
      </w:pPr>
      <w:r w:rsidRPr="0013187E">
        <w:rPr>
          <w:rFonts w:ascii="Times New Roman" w:hAnsi="Times New Roman" w:cs="Times New Roman"/>
          <w:bCs/>
        </w:rPr>
        <w:t>Yes –  Anspach, Hanson, Giles, Kaatz, Johnson</w:t>
      </w:r>
    </w:p>
    <w:p w14:paraId="109D6C7B" w14:textId="77777777" w:rsidR="0013187E" w:rsidRPr="0013187E" w:rsidRDefault="0013187E" w:rsidP="0013187E">
      <w:pPr>
        <w:pStyle w:val="ListParagraph"/>
        <w:spacing w:after="0" w:line="240" w:lineRule="auto"/>
        <w:rPr>
          <w:rFonts w:ascii="Times New Roman" w:hAnsi="Times New Roman" w:cs="Times New Roman"/>
          <w:bCs/>
        </w:rPr>
      </w:pPr>
      <w:r w:rsidRPr="0013187E">
        <w:rPr>
          <w:rFonts w:ascii="Times New Roman" w:hAnsi="Times New Roman" w:cs="Times New Roman"/>
          <w:bCs/>
        </w:rPr>
        <w:t xml:space="preserve">No –   </w:t>
      </w:r>
    </w:p>
    <w:p w14:paraId="3134D8E5" w14:textId="0257637C" w:rsidR="00F565B4" w:rsidRPr="0013187E" w:rsidRDefault="0013187E" w:rsidP="0013187E">
      <w:pPr>
        <w:pStyle w:val="ListParagraph"/>
        <w:spacing w:after="0" w:line="240" w:lineRule="auto"/>
        <w:rPr>
          <w:rFonts w:ascii="Times New Roman" w:hAnsi="Times New Roman" w:cs="Times New Roman"/>
          <w:bCs/>
        </w:rPr>
      </w:pPr>
      <w:r w:rsidRPr="0013187E">
        <w:rPr>
          <w:rFonts w:ascii="Times New Roman" w:hAnsi="Times New Roman" w:cs="Times New Roman"/>
          <w:bCs/>
        </w:rPr>
        <w:t>Motion Passes</w:t>
      </w:r>
    </w:p>
    <w:p w14:paraId="7B4C4EAB" w14:textId="77777777" w:rsidR="001A2876" w:rsidRPr="00B66AFB" w:rsidRDefault="007A4448"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rPr>
        <w:t>APPROVAL OF MINUTES</w:t>
      </w:r>
    </w:p>
    <w:p w14:paraId="14578102" w14:textId="3520345D" w:rsidR="00674810" w:rsidRDefault="00D51428" w:rsidP="00546811">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1</w:t>
      </w:r>
      <w:r w:rsidR="00674810">
        <w:rPr>
          <w:rFonts w:ascii="Times New Roman" w:hAnsi="Times New Roman" w:cs="Times New Roman"/>
          <w:bCs/>
        </w:rPr>
        <w:t>1</w:t>
      </w:r>
      <w:r w:rsidR="00750F1A" w:rsidRPr="00B66AFB">
        <w:rPr>
          <w:rFonts w:ascii="Times New Roman" w:hAnsi="Times New Roman" w:cs="Times New Roman"/>
          <w:bCs/>
        </w:rPr>
        <w:t>/</w:t>
      </w:r>
      <w:r w:rsidR="00546811">
        <w:rPr>
          <w:rFonts w:ascii="Times New Roman" w:hAnsi="Times New Roman" w:cs="Times New Roman"/>
          <w:bCs/>
        </w:rPr>
        <w:t>21</w:t>
      </w:r>
      <w:r w:rsidR="00750F1A" w:rsidRPr="00B66AFB">
        <w:rPr>
          <w:rFonts w:ascii="Times New Roman" w:hAnsi="Times New Roman" w:cs="Times New Roman"/>
          <w:bCs/>
        </w:rPr>
        <w:t>/2023</w:t>
      </w:r>
    </w:p>
    <w:p w14:paraId="1422F558" w14:textId="32A0C954" w:rsidR="00546811" w:rsidRDefault="00546811" w:rsidP="00546811">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11/28/2023</w:t>
      </w:r>
    </w:p>
    <w:p w14:paraId="25AF14D4" w14:textId="258C0E1A" w:rsidR="00546811" w:rsidRDefault="00546811" w:rsidP="00546811">
      <w:pPr>
        <w:pStyle w:val="ListParagraph"/>
        <w:numPr>
          <w:ilvl w:val="1"/>
          <w:numId w:val="1"/>
        </w:numPr>
        <w:spacing w:after="0" w:line="240" w:lineRule="auto"/>
        <w:rPr>
          <w:rFonts w:ascii="Times New Roman" w:hAnsi="Times New Roman" w:cs="Times New Roman"/>
          <w:bCs/>
        </w:rPr>
      </w:pPr>
      <w:r>
        <w:rPr>
          <w:rFonts w:ascii="Times New Roman" w:hAnsi="Times New Roman" w:cs="Times New Roman"/>
          <w:bCs/>
        </w:rPr>
        <w:t>12/05/2023</w:t>
      </w:r>
    </w:p>
    <w:p w14:paraId="0735B838" w14:textId="2EAFBFCA" w:rsidR="00F565B4" w:rsidRDefault="00D06815" w:rsidP="00F565B4">
      <w:pPr>
        <w:pStyle w:val="ListParagraph"/>
        <w:spacing w:after="0" w:line="240" w:lineRule="auto"/>
        <w:ind w:left="1440"/>
        <w:rPr>
          <w:rFonts w:ascii="Times New Roman" w:hAnsi="Times New Roman" w:cs="Times New Roman"/>
          <w:bCs/>
        </w:rPr>
      </w:pPr>
      <w:r>
        <w:rPr>
          <w:rFonts w:ascii="Times New Roman" w:hAnsi="Times New Roman" w:cs="Times New Roman"/>
          <w:bCs/>
        </w:rPr>
        <w:t>Motion</w:t>
      </w:r>
      <w:r w:rsidR="00CF3A82">
        <w:rPr>
          <w:rFonts w:ascii="Times New Roman" w:hAnsi="Times New Roman" w:cs="Times New Roman"/>
          <w:bCs/>
        </w:rPr>
        <w:t xml:space="preserve"> approve all of the minutes</w:t>
      </w:r>
      <w:r>
        <w:rPr>
          <w:rFonts w:ascii="Times New Roman" w:hAnsi="Times New Roman" w:cs="Times New Roman"/>
          <w:bCs/>
        </w:rPr>
        <w:t xml:space="preserve"> Anspach, </w:t>
      </w:r>
      <w:r w:rsidR="00CF3A82">
        <w:rPr>
          <w:rFonts w:ascii="Times New Roman" w:hAnsi="Times New Roman" w:cs="Times New Roman"/>
          <w:bCs/>
        </w:rPr>
        <w:t>2</w:t>
      </w:r>
      <w:r w:rsidR="00CF3A82" w:rsidRPr="00CF3A82">
        <w:rPr>
          <w:rFonts w:ascii="Times New Roman" w:hAnsi="Times New Roman" w:cs="Times New Roman"/>
          <w:bCs/>
          <w:vertAlign w:val="superscript"/>
        </w:rPr>
        <w:t>nd</w:t>
      </w:r>
      <w:r w:rsidR="00CF3A82">
        <w:rPr>
          <w:rFonts w:ascii="Times New Roman" w:hAnsi="Times New Roman" w:cs="Times New Roman"/>
          <w:bCs/>
        </w:rPr>
        <w:t xml:space="preserve"> by K</w:t>
      </w:r>
      <w:r>
        <w:rPr>
          <w:rFonts w:ascii="Times New Roman" w:hAnsi="Times New Roman" w:cs="Times New Roman"/>
          <w:bCs/>
        </w:rPr>
        <w:t>aatz</w:t>
      </w:r>
    </w:p>
    <w:p w14:paraId="432BE8D5" w14:textId="23138798" w:rsidR="00CF3A82" w:rsidRPr="00CF3A82" w:rsidRDefault="00CF3A82" w:rsidP="00CF3A82">
      <w:pPr>
        <w:spacing w:after="0" w:line="240" w:lineRule="auto"/>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bookmarkStart w:id="0" w:name="_Hlk156485720"/>
      <w:r w:rsidRPr="00CF3A82">
        <w:rPr>
          <w:rFonts w:ascii="Times New Roman" w:hAnsi="Times New Roman" w:cs="Times New Roman"/>
          <w:bCs/>
        </w:rPr>
        <w:t>Yes –  Anspach</w:t>
      </w:r>
      <w:r>
        <w:rPr>
          <w:rFonts w:ascii="Times New Roman" w:hAnsi="Times New Roman" w:cs="Times New Roman"/>
          <w:bCs/>
        </w:rPr>
        <w:t xml:space="preserve">, </w:t>
      </w:r>
      <w:r w:rsidRPr="00CF3A82">
        <w:rPr>
          <w:rFonts w:ascii="Times New Roman" w:hAnsi="Times New Roman" w:cs="Times New Roman"/>
          <w:bCs/>
        </w:rPr>
        <w:t>Hanson, Giles, Kaatz, Johnson</w:t>
      </w:r>
    </w:p>
    <w:p w14:paraId="0690020F" w14:textId="638B2EC6" w:rsidR="00CF3A82" w:rsidRPr="00CF3A82" w:rsidRDefault="00CF3A82" w:rsidP="00CF3A82">
      <w:pPr>
        <w:spacing w:after="0" w:line="240" w:lineRule="auto"/>
        <w:ind w:left="720" w:firstLine="720"/>
        <w:rPr>
          <w:rFonts w:ascii="Times New Roman" w:hAnsi="Times New Roman" w:cs="Times New Roman"/>
          <w:bCs/>
        </w:rPr>
      </w:pPr>
      <w:r w:rsidRPr="00CF3A82">
        <w:rPr>
          <w:rFonts w:ascii="Times New Roman" w:hAnsi="Times New Roman" w:cs="Times New Roman"/>
          <w:bCs/>
        </w:rPr>
        <w:t xml:space="preserve">No –   </w:t>
      </w:r>
    </w:p>
    <w:p w14:paraId="3945EB5D" w14:textId="5DABA249" w:rsidR="00D06815" w:rsidRPr="00CF3A82" w:rsidRDefault="00CF3A82" w:rsidP="00CF3A82">
      <w:pPr>
        <w:spacing w:after="0" w:line="240" w:lineRule="auto"/>
        <w:ind w:left="720" w:firstLine="720"/>
        <w:rPr>
          <w:rFonts w:ascii="Times New Roman" w:hAnsi="Times New Roman" w:cs="Times New Roman"/>
          <w:bCs/>
        </w:rPr>
      </w:pPr>
      <w:r w:rsidRPr="00CF3A82">
        <w:rPr>
          <w:rFonts w:ascii="Times New Roman" w:hAnsi="Times New Roman" w:cs="Times New Roman"/>
          <w:bCs/>
        </w:rPr>
        <w:t>Motion Passes</w:t>
      </w:r>
    </w:p>
    <w:bookmarkEnd w:id="0"/>
    <w:p w14:paraId="3D10FA02" w14:textId="77777777" w:rsidR="001A2876" w:rsidRPr="00851EB8" w:rsidRDefault="343A04DE"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bCs/>
        </w:rPr>
        <w:t>INVOICES PAYABLE</w:t>
      </w:r>
    </w:p>
    <w:p w14:paraId="6CA38F1A" w14:textId="416E0D21" w:rsidR="00CF3A82" w:rsidRDefault="00CF3A82" w:rsidP="00851EB8">
      <w:pPr>
        <w:pStyle w:val="ListParagraph"/>
        <w:spacing w:after="0" w:line="240" w:lineRule="auto"/>
        <w:rPr>
          <w:rFonts w:ascii="Times New Roman" w:hAnsi="Times New Roman" w:cs="Times New Roman"/>
        </w:rPr>
      </w:pPr>
      <w:r>
        <w:rPr>
          <w:rFonts w:ascii="Times New Roman" w:hAnsi="Times New Roman" w:cs="Times New Roman"/>
        </w:rPr>
        <w:t>Darrin brought up invoices being billed to the correct accounts.</w:t>
      </w:r>
    </w:p>
    <w:p w14:paraId="486FA88E" w14:textId="10BAE302" w:rsidR="00851EB8" w:rsidRPr="00CF3A82" w:rsidRDefault="00851EB8" w:rsidP="00851EB8">
      <w:pPr>
        <w:pStyle w:val="ListParagraph"/>
        <w:spacing w:after="0" w:line="240" w:lineRule="auto"/>
        <w:rPr>
          <w:rFonts w:ascii="Times New Roman" w:hAnsi="Times New Roman" w:cs="Times New Roman"/>
        </w:rPr>
      </w:pPr>
      <w:r w:rsidRPr="00CF3A82">
        <w:rPr>
          <w:rFonts w:ascii="Times New Roman" w:hAnsi="Times New Roman" w:cs="Times New Roman"/>
        </w:rPr>
        <w:t xml:space="preserve">Motion </w:t>
      </w:r>
      <w:r w:rsidR="00CF3A82">
        <w:rPr>
          <w:rFonts w:ascii="Times New Roman" w:hAnsi="Times New Roman" w:cs="Times New Roman"/>
        </w:rPr>
        <w:t>Hanson, 2</w:t>
      </w:r>
      <w:r w:rsidR="00CF3A82" w:rsidRPr="00CF3A82">
        <w:rPr>
          <w:rFonts w:ascii="Times New Roman" w:hAnsi="Times New Roman" w:cs="Times New Roman"/>
          <w:vertAlign w:val="superscript"/>
        </w:rPr>
        <w:t>nd</w:t>
      </w:r>
      <w:r w:rsidR="00CF3A82">
        <w:rPr>
          <w:rFonts w:ascii="Times New Roman" w:hAnsi="Times New Roman" w:cs="Times New Roman"/>
        </w:rPr>
        <w:t xml:space="preserve"> by Giles</w:t>
      </w:r>
    </w:p>
    <w:p w14:paraId="435C09DC" w14:textId="77777777" w:rsidR="00CF3A82" w:rsidRPr="00CF3A82" w:rsidRDefault="00CF3A82" w:rsidP="00CF3A82">
      <w:pPr>
        <w:pStyle w:val="ListParagraph"/>
        <w:spacing w:after="0" w:line="240" w:lineRule="auto"/>
        <w:rPr>
          <w:rFonts w:ascii="Times New Roman" w:hAnsi="Times New Roman" w:cs="Times New Roman"/>
        </w:rPr>
      </w:pPr>
      <w:r w:rsidRPr="00CF3A82">
        <w:rPr>
          <w:rFonts w:ascii="Times New Roman" w:hAnsi="Times New Roman" w:cs="Times New Roman"/>
        </w:rPr>
        <w:t>Yes –  Anspach, Hanson, Giles, Kaatz, Johnson</w:t>
      </w:r>
    </w:p>
    <w:p w14:paraId="3CF30E85" w14:textId="77777777" w:rsidR="00CF3A82" w:rsidRPr="00CF3A82" w:rsidRDefault="00CF3A82" w:rsidP="00CF3A82">
      <w:pPr>
        <w:pStyle w:val="ListParagraph"/>
        <w:spacing w:after="0" w:line="240" w:lineRule="auto"/>
        <w:rPr>
          <w:rFonts w:ascii="Times New Roman" w:hAnsi="Times New Roman" w:cs="Times New Roman"/>
        </w:rPr>
      </w:pPr>
      <w:r w:rsidRPr="00CF3A82">
        <w:rPr>
          <w:rFonts w:ascii="Times New Roman" w:hAnsi="Times New Roman" w:cs="Times New Roman"/>
        </w:rPr>
        <w:t xml:space="preserve">No –   </w:t>
      </w:r>
    </w:p>
    <w:p w14:paraId="6C5DDC8E" w14:textId="5380D6BD" w:rsidR="00851EB8" w:rsidRPr="00CF3A82" w:rsidRDefault="00CF3A82" w:rsidP="00CF3A82">
      <w:pPr>
        <w:pStyle w:val="ListParagraph"/>
        <w:spacing w:after="0" w:line="240" w:lineRule="auto"/>
        <w:rPr>
          <w:rFonts w:ascii="Times New Roman" w:hAnsi="Times New Roman" w:cs="Times New Roman"/>
        </w:rPr>
      </w:pPr>
      <w:r w:rsidRPr="00CF3A82">
        <w:rPr>
          <w:rFonts w:ascii="Times New Roman" w:hAnsi="Times New Roman" w:cs="Times New Roman"/>
        </w:rPr>
        <w:t>Motion Passes</w:t>
      </w:r>
    </w:p>
    <w:p w14:paraId="5F102A8D" w14:textId="546B8D1A" w:rsidR="007A4448" w:rsidRPr="00B66AFB" w:rsidRDefault="343A04DE" w:rsidP="001A2876">
      <w:pPr>
        <w:pStyle w:val="ListParagraph"/>
        <w:numPr>
          <w:ilvl w:val="0"/>
          <w:numId w:val="1"/>
        </w:numPr>
        <w:spacing w:after="0" w:line="240" w:lineRule="auto"/>
        <w:rPr>
          <w:rFonts w:ascii="Times New Roman" w:hAnsi="Times New Roman" w:cs="Times New Roman"/>
          <w:b/>
        </w:rPr>
      </w:pPr>
      <w:r w:rsidRPr="00B66AFB">
        <w:rPr>
          <w:rFonts w:ascii="Times New Roman" w:hAnsi="Times New Roman" w:cs="Times New Roman"/>
          <w:b/>
          <w:bCs/>
        </w:rPr>
        <w:t>REPORTS OF COMMITTEES AND CITY STAFF</w:t>
      </w:r>
    </w:p>
    <w:p w14:paraId="6A091289" w14:textId="4D2EE29F" w:rsidR="007A4448" w:rsidRDefault="00B3102D" w:rsidP="001A28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 xml:space="preserve">Mayor’s </w:t>
      </w:r>
      <w:r w:rsidR="007A4448" w:rsidRPr="00B66AFB">
        <w:rPr>
          <w:rFonts w:ascii="Times New Roman" w:hAnsi="Times New Roman" w:cs="Times New Roman"/>
          <w:bCs/>
        </w:rPr>
        <w:t>Report</w:t>
      </w:r>
    </w:p>
    <w:p w14:paraId="41D71E08" w14:textId="52C6C51D" w:rsidR="000F77CD" w:rsidRPr="00994076" w:rsidRDefault="00B3102D" w:rsidP="00994076">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Councilmember</w:t>
      </w:r>
      <w:r w:rsidR="00085EC4" w:rsidRPr="00B66AFB">
        <w:rPr>
          <w:rFonts w:ascii="Times New Roman" w:hAnsi="Times New Roman" w:cs="Times New Roman"/>
          <w:bCs/>
        </w:rPr>
        <w:t>s</w:t>
      </w:r>
      <w:r w:rsidR="007401D4" w:rsidRPr="00B66AFB">
        <w:rPr>
          <w:rFonts w:ascii="Times New Roman" w:hAnsi="Times New Roman" w:cs="Times New Roman"/>
          <w:bCs/>
        </w:rPr>
        <w:t>’</w:t>
      </w:r>
      <w:r w:rsidRPr="00B66AFB">
        <w:rPr>
          <w:rFonts w:ascii="Times New Roman" w:hAnsi="Times New Roman" w:cs="Times New Roman"/>
          <w:bCs/>
        </w:rPr>
        <w:t xml:space="preserve"> Report</w:t>
      </w:r>
      <w:r w:rsidR="007401D4" w:rsidRPr="00B66AFB">
        <w:rPr>
          <w:rFonts w:ascii="Times New Roman" w:hAnsi="Times New Roman" w:cs="Times New Roman"/>
          <w:bCs/>
        </w:rPr>
        <w:t>s</w:t>
      </w:r>
    </w:p>
    <w:p w14:paraId="59E72103" w14:textId="655E6451" w:rsidR="000F77CD" w:rsidRPr="000F77CD" w:rsidRDefault="00692308" w:rsidP="000F77CD">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Clarkfield Care Center Report</w:t>
      </w:r>
    </w:p>
    <w:p w14:paraId="3E2D5E69" w14:textId="0BA331B0" w:rsidR="00851EB8" w:rsidRDefault="007A4448" w:rsidP="00250648">
      <w:pPr>
        <w:pStyle w:val="ListParagraph"/>
        <w:numPr>
          <w:ilvl w:val="1"/>
          <w:numId w:val="1"/>
        </w:numPr>
        <w:spacing w:after="0" w:line="240" w:lineRule="auto"/>
        <w:rPr>
          <w:rFonts w:ascii="Times New Roman" w:hAnsi="Times New Roman" w:cs="Times New Roman"/>
          <w:bCs/>
        </w:rPr>
      </w:pPr>
      <w:r w:rsidRPr="00B66AFB">
        <w:rPr>
          <w:rFonts w:ascii="Times New Roman" w:hAnsi="Times New Roman" w:cs="Times New Roman"/>
          <w:bCs/>
        </w:rPr>
        <w:t>City Administrator’s Report</w:t>
      </w:r>
      <w:r w:rsidR="006A0677" w:rsidRPr="00B66AFB">
        <w:rPr>
          <w:rFonts w:ascii="Times New Roman" w:hAnsi="Times New Roman" w:cs="Times New Roman"/>
          <w:bCs/>
        </w:rPr>
        <w:t xml:space="preserve"> – Jonathan Pierce</w:t>
      </w:r>
    </w:p>
    <w:p w14:paraId="1872B640" w14:textId="795355BB" w:rsidR="00CF3A82" w:rsidRPr="00CF3A82" w:rsidRDefault="00CF3A82" w:rsidP="00CF3A82">
      <w:pPr>
        <w:pStyle w:val="ListParagraph"/>
        <w:spacing w:after="0" w:line="240" w:lineRule="auto"/>
        <w:ind w:left="1440"/>
        <w:rPr>
          <w:rFonts w:ascii="Times New Roman" w:hAnsi="Times New Roman" w:cs="Times New Roman"/>
          <w:bCs/>
        </w:rPr>
      </w:pPr>
      <w:r w:rsidRPr="00CF3A82">
        <w:rPr>
          <w:rFonts w:ascii="Times New Roman" w:hAnsi="Times New Roman" w:cs="Times New Roman"/>
          <w:bCs/>
        </w:rPr>
        <w:t>•Complaints: One official complaint.</w:t>
      </w:r>
    </w:p>
    <w:p w14:paraId="70A35719" w14:textId="05D54AEF" w:rsidR="00CF3A82" w:rsidRPr="00CF3A82" w:rsidRDefault="00CF3A82" w:rsidP="00CF3A82">
      <w:pPr>
        <w:pStyle w:val="ListParagraph"/>
        <w:spacing w:after="0" w:line="240" w:lineRule="auto"/>
        <w:ind w:left="1440"/>
        <w:rPr>
          <w:rFonts w:ascii="Times New Roman" w:hAnsi="Times New Roman" w:cs="Times New Roman"/>
          <w:bCs/>
        </w:rPr>
      </w:pPr>
      <w:r w:rsidRPr="00CF3A82">
        <w:rPr>
          <w:rFonts w:ascii="Times New Roman" w:hAnsi="Times New Roman" w:cs="Times New Roman"/>
          <w:bCs/>
        </w:rPr>
        <w:t xml:space="preserve">Forwarded the complaint to </w:t>
      </w:r>
      <w:proofErr w:type="gramStart"/>
      <w:r w:rsidRPr="00CF3A82">
        <w:rPr>
          <w:rFonts w:ascii="Times New Roman" w:hAnsi="Times New Roman" w:cs="Times New Roman"/>
          <w:bCs/>
        </w:rPr>
        <w:t>Sheriff’s</w:t>
      </w:r>
      <w:proofErr w:type="gramEnd"/>
      <w:r w:rsidRPr="00CF3A82">
        <w:rPr>
          <w:rFonts w:ascii="Times New Roman" w:hAnsi="Times New Roman" w:cs="Times New Roman"/>
          <w:bCs/>
        </w:rPr>
        <w:t xml:space="preserve"> Office.</w:t>
      </w:r>
    </w:p>
    <w:p w14:paraId="5ADF4CD6" w14:textId="6131DC5F" w:rsidR="00CF3A82" w:rsidRPr="00CF3A82" w:rsidRDefault="00CF3A82" w:rsidP="00CF3A82">
      <w:pPr>
        <w:pStyle w:val="ListParagraph"/>
        <w:spacing w:after="0" w:line="240" w:lineRule="auto"/>
        <w:ind w:left="1440"/>
        <w:rPr>
          <w:rFonts w:ascii="Times New Roman" w:hAnsi="Times New Roman" w:cs="Times New Roman"/>
          <w:bCs/>
        </w:rPr>
      </w:pPr>
      <w:r w:rsidRPr="00CF3A82">
        <w:rPr>
          <w:rFonts w:ascii="Times New Roman" w:hAnsi="Times New Roman" w:cs="Times New Roman"/>
          <w:bCs/>
        </w:rPr>
        <w:t>•I have been working on adding the new Earned Sick &amp; Safe Time language to the cities personnel policy.</w:t>
      </w:r>
    </w:p>
    <w:p w14:paraId="111AEA65" w14:textId="2636C4B8" w:rsidR="00CF3A82" w:rsidRPr="00CF3A82" w:rsidRDefault="00CF3A82" w:rsidP="00CF3A82">
      <w:pPr>
        <w:pStyle w:val="ListParagraph"/>
        <w:spacing w:after="0" w:line="240" w:lineRule="auto"/>
        <w:ind w:left="1440"/>
        <w:rPr>
          <w:rFonts w:ascii="Times New Roman" w:hAnsi="Times New Roman" w:cs="Times New Roman"/>
          <w:bCs/>
        </w:rPr>
      </w:pPr>
      <w:r w:rsidRPr="00CF3A82">
        <w:rPr>
          <w:rFonts w:ascii="Times New Roman" w:hAnsi="Times New Roman" w:cs="Times New Roman"/>
          <w:bCs/>
        </w:rPr>
        <w:t>•Started working on getting the 2024 Budget uploaded to Banyon so we can get more functionality out of the software next year.</w:t>
      </w:r>
    </w:p>
    <w:p w14:paraId="65A437BF" w14:textId="1AE043AC" w:rsidR="00CF3A82" w:rsidRDefault="00CF3A82" w:rsidP="00CF3A82">
      <w:pPr>
        <w:pStyle w:val="ListParagraph"/>
        <w:spacing w:after="0" w:line="240" w:lineRule="auto"/>
        <w:ind w:left="1440"/>
        <w:rPr>
          <w:rFonts w:ascii="Times New Roman" w:hAnsi="Times New Roman" w:cs="Times New Roman"/>
          <w:bCs/>
        </w:rPr>
      </w:pPr>
      <w:r w:rsidRPr="00CF3A82">
        <w:rPr>
          <w:rFonts w:ascii="Times New Roman" w:hAnsi="Times New Roman" w:cs="Times New Roman"/>
          <w:bCs/>
        </w:rPr>
        <w:t>•As some of you may know my wife is pregnant. She is due on January 22nd. I plan to take a couple weeks off to help my wife and new son get settled in. I may also do some hybrid work from home stuff as needed for a while after that depending on how much of my help she needs.</w:t>
      </w:r>
    </w:p>
    <w:p w14:paraId="59CC5B16" w14:textId="6B5F88A9" w:rsidR="00CF3A82" w:rsidRDefault="00CF3A82" w:rsidP="00CF3A82">
      <w:pPr>
        <w:pStyle w:val="ListParagraph"/>
        <w:spacing w:after="0" w:line="240" w:lineRule="auto"/>
        <w:ind w:left="1440"/>
        <w:rPr>
          <w:rFonts w:ascii="Times New Roman" w:hAnsi="Times New Roman" w:cs="Times New Roman"/>
          <w:bCs/>
        </w:rPr>
      </w:pPr>
      <w:r>
        <w:rPr>
          <w:rFonts w:ascii="Times New Roman" w:hAnsi="Times New Roman" w:cs="Times New Roman"/>
          <w:bCs/>
        </w:rPr>
        <w:lastRenderedPageBreak/>
        <w:t xml:space="preserve">Darrin just keep us up to date when she goes to the doctor. </w:t>
      </w:r>
    </w:p>
    <w:p w14:paraId="7B21D5BE" w14:textId="393A8D25" w:rsidR="00CF3A82" w:rsidRPr="00250648" w:rsidRDefault="00CF3A82" w:rsidP="00CF3A82">
      <w:pPr>
        <w:pStyle w:val="ListParagraph"/>
        <w:spacing w:after="0" w:line="240" w:lineRule="auto"/>
        <w:ind w:left="1440"/>
        <w:rPr>
          <w:rFonts w:ascii="Times New Roman" w:hAnsi="Times New Roman" w:cs="Times New Roman"/>
          <w:bCs/>
        </w:rPr>
      </w:pPr>
      <w:r>
        <w:rPr>
          <w:rFonts w:ascii="Times New Roman" w:hAnsi="Times New Roman" w:cs="Times New Roman"/>
          <w:bCs/>
        </w:rPr>
        <w:t xml:space="preserve">If a meeting lands on a day during my two weeks off I would be willing to come in for the meeting. </w:t>
      </w:r>
    </w:p>
    <w:p w14:paraId="02828C93" w14:textId="5D69AF67" w:rsidR="00C6215A" w:rsidRPr="00250648" w:rsidRDefault="00C6215A" w:rsidP="001A2876">
      <w:pPr>
        <w:pStyle w:val="ListParagraph"/>
        <w:numPr>
          <w:ilvl w:val="0"/>
          <w:numId w:val="1"/>
        </w:numPr>
        <w:spacing w:after="0" w:line="240" w:lineRule="auto"/>
        <w:rPr>
          <w:rFonts w:ascii="Times New Roman" w:hAnsi="Times New Roman" w:cs="Times New Roman"/>
          <w:bCs/>
        </w:rPr>
      </w:pPr>
      <w:r w:rsidRPr="00B66AFB">
        <w:rPr>
          <w:rFonts w:ascii="Times New Roman" w:hAnsi="Times New Roman" w:cs="Times New Roman"/>
          <w:b/>
          <w:bCs/>
        </w:rPr>
        <w:t>PUBLIC COMMENTS</w:t>
      </w:r>
    </w:p>
    <w:p w14:paraId="711343D3" w14:textId="73CC9B6D" w:rsidR="00250648" w:rsidRPr="00CF3A82" w:rsidRDefault="00A50626" w:rsidP="00250648">
      <w:pPr>
        <w:pStyle w:val="ListParagraph"/>
        <w:spacing w:after="0" w:line="240" w:lineRule="auto"/>
        <w:rPr>
          <w:rFonts w:ascii="Times New Roman" w:hAnsi="Times New Roman" w:cs="Times New Roman"/>
        </w:rPr>
      </w:pPr>
      <w:r w:rsidRPr="00CF3A82">
        <w:rPr>
          <w:rFonts w:ascii="Times New Roman" w:hAnsi="Times New Roman" w:cs="Times New Roman"/>
        </w:rPr>
        <w:t>No comments</w:t>
      </w:r>
    </w:p>
    <w:p w14:paraId="2E1A4858" w14:textId="35FC5888" w:rsidR="0099269F" w:rsidRPr="0099269F" w:rsidRDefault="00117B0D" w:rsidP="0099269F">
      <w:pPr>
        <w:pStyle w:val="ListParagraph"/>
        <w:numPr>
          <w:ilvl w:val="0"/>
          <w:numId w:val="1"/>
        </w:numPr>
        <w:spacing w:after="0" w:line="240" w:lineRule="auto"/>
        <w:rPr>
          <w:rFonts w:ascii="Times New Roman" w:hAnsi="Times New Roman" w:cs="Times New Roman"/>
          <w:b/>
          <w:bCs/>
        </w:rPr>
      </w:pPr>
      <w:r w:rsidRPr="00B66AFB">
        <w:rPr>
          <w:rFonts w:ascii="Times New Roman" w:hAnsi="Times New Roman" w:cs="Times New Roman"/>
          <w:b/>
          <w:bCs/>
        </w:rPr>
        <w:t>DISCUSSION ITEMS</w:t>
      </w:r>
    </w:p>
    <w:p w14:paraId="3CDB8B5F" w14:textId="2EECAF69" w:rsidR="0099269F" w:rsidRDefault="005D6E9B" w:rsidP="0099269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Personnel Policy Update: </w:t>
      </w:r>
      <w:r w:rsidR="00F44561">
        <w:rPr>
          <w:rFonts w:ascii="Times New Roman" w:hAnsi="Times New Roman" w:cs="Times New Roman"/>
        </w:rPr>
        <w:t>Earned Sick &amp; Safe Time</w:t>
      </w:r>
    </w:p>
    <w:p w14:paraId="18B092C6" w14:textId="77777777" w:rsidR="00CF3A82" w:rsidRPr="00CF3A82" w:rsidRDefault="00CF3A82" w:rsidP="00CF3A82">
      <w:pPr>
        <w:pStyle w:val="ListParagraph"/>
        <w:spacing w:after="0" w:line="240" w:lineRule="auto"/>
        <w:ind w:left="1440"/>
        <w:rPr>
          <w:rFonts w:ascii="Times New Roman" w:hAnsi="Times New Roman" w:cs="Times New Roman"/>
        </w:rPr>
      </w:pPr>
      <w:r w:rsidRPr="00CF3A82">
        <w:rPr>
          <w:rFonts w:ascii="Times New Roman" w:hAnsi="Times New Roman" w:cs="Times New Roman"/>
        </w:rPr>
        <w:t>Effective Jan. 1, 2024, Minnesota’s earned sick and safe time law requires employers to provide paid leave to employees who work in the state.  An employee is anyone who works at least 80 hours in a year for an employer in Minnesota but does not include independent contractors.  Temporary and part-time employees are covered under the law. Employers must provide each employee in Minnesota with at least 1 hour of ESST for every 30 hours worked, with the ability to accumulate at least 48 hours of ESST each year.</w:t>
      </w:r>
    </w:p>
    <w:p w14:paraId="48FB67C2" w14:textId="77777777" w:rsidR="00CF3A82" w:rsidRPr="00CF3A82" w:rsidRDefault="00CF3A82" w:rsidP="00CF3A82">
      <w:pPr>
        <w:pStyle w:val="ListParagraph"/>
        <w:spacing w:after="0" w:line="240" w:lineRule="auto"/>
        <w:ind w:left="1440"/>
        <w:rPr>
          <w:rFonts w:ascii="Times New Roman" w:hAnsi="Times New Roman" w:cs="Times New Roman"/>
        </w:rPr>
      </w:pPr>
    </w:p>
    <w:p w14:paraId="0E67AD53" w14:textId="6FC84F4C" w:rsidR="00CF3A82" w:rsidRDefault="00CF3A82" w:rsidP="00CF3A82">
      <w:pPr>
        <w:pStyle w:val="ListParagraph"/>
        <w:spacing w:after="0" w:line="240" w:lineRule="auto"/>
        <w:ind w:left="1440"/>
        <w:rPr>
          <w:rFonts w:ascii="Times New Roman" w:hAnsi="Times New Roman" w:cs="Times New Roman"/>
        </w:rPr>
      </w:pPr>
      <w:r w:rsidRPr="00CF3A82">
        <w:rPr>
          <w:rFonts w:ascii="Times New Roman" w:hAnsi="Times New Roman" w:cs="Times New Roman"/>
        </w:rPr>
        <w:t xml:space="preserve">I have included a copy of our personnel policy with the added language for Earned Sick &amp; Safe Time.  </w:t>
      </w:r>
    </w:p>
    <w:p w14:paraId="2598A63F" w14:textId="77777777" w:rsidR="00CF3A82" w:rsidRDefault="00CF3A82" w:rsidP="00CF3A82">
      <w:pPr>
        <w:pStyle w:val="ListParagraph"/>
        <w:spacing w:after="0" w:line="240" w:lineRule="auto"/>
        <w:ind w:left="1440"/>
        <w:rPr>
          <w:rFonts w:ascii="Times New Roman" w:hAnsi="Times New Roman" w:cs="Times New Roman"/>
        </w:rPr>
      </w:pPr>
    </w:p>
    <w:p w14:paraId="51B4741B" w14:textId="615F7956" w:rsidR="00CF3A82" w:rsidRDefault="00384F0D" w:rsidP="00CF3A82">
      <w:pPr>
        <w:pStyle w:val="ListParagraph"/>
        <w:spacing w:after="0" w:line="240" w:lineRule="auto"/>
        <w:ind w:left="1440"/>
        <w:rPr>
          <w:rFonts w:ascii="Times New Roman" w:hAnsi="Times New Roman" w:cs="Times New Roman"/>
        </w:rPr>
      </w:pPr>
      <w:r>
        <w:rPr>
          <w:rFonts w:ascii="Times New Roman" w:hAnsi="Times New Roman" w:cs="Times New Roman"/>
        </w:rPr>
        <w:t xml:space="preserve">Johnson asked questions about the differences between ESST and our current sick leave policy. </w:t>
      </w:r>
    </w:p>
    <w:p w14:paraId="44E1E3C3" w14:textId="77777777" w:rsidR="00384F0D" w:rsidRDefault="00384F0D" w:rsidP="00CF3A82">
      <w:pPr>
        <w:pStyle w:val="ListParagraph"/>
        <w:spacing w:after="0" w:line="240" w:lineRule="auto"/>
        <w:ind w:left="1440"/>
        <w:rPr>
          <w:rFonts w:ascii="Times New Roman" w:hAnsi="Times New Roman" w:cs="Times New Roman"/>
        </w:rPr>
      </w:pPr>
    </w:p>
    <w:p w14:paraId="71174E4A" w14:textId="5023D954" w:rsidR="00384F0D" w:rsidRDefault="00384F0D" w:rsidP="00CF3A82">
      <w:pPr>
        <w:pStyle w:val="ListParagraph"/>
        <w:spacing w:after="0" w:line="240" w:lineRule="auto"/>
        <w:ind w:left="1440"/>
        <w:rPr>
          <w:rFonts w:ascii="Times New Roman" w:hAnsi="Times New Roman" w:cs="Times New Roman"/>
        </w:rPr>
      </w:pPr>
      <w:r>
        <w:rPr>
          <w:rFonts w:ascii="Times New Roman" w:hAnsi="Times New Roman" w:cs="Times New Roman"/>
        </w:rPr>
        <w:t xml:space="preserve">Anspach asked if we could pass this and if it doesn’t work out we could get rid of it later? </w:t>
      </w:r>
    </w:p>
    <w:p w14:paraId="6B39FA43" w14:textId="42FEA946" w:rsidR="00384F0D" w:rsidRDefault="00384F0D" w:rsidP="00CF3A82">
      <w:pPr>
        <w:pStyle w:val="ListParagraph"/>
        <w:spacing w:after="0" w:line="240" w:lineRule="auto"/>
        <w:ind w:left="1440"/>
        <w:rPr>
          <w:rFonts w:ascii="Times New Roman" w:hAnsi="Times New Roman" w:cs="Times New Roman"/>
        </w:rPr>
      </w:pPr>
      <w:r>
        <w:rPr>
          <w:rFonts w:ascii="Times New Roman" w:hAnsi="Times New Roman" w:cs="Times New Roman"/>
        </w:rPr>
        <w:t>Pierce – No this is a state law that was passed we’re trying to decide how we want to implement it.</w:t>
      </w:r>
    </w:p>
    <w:p w14:paraId="009F74D1" w14:textId="77777777" w:rsidR="00384F0D" w:rsidRDefault="00384F0D" w:rsidP="00CF3A82">
      <w:pPr>
        <w:pStyle w:val="ListParagraph"/>
        <w:spacing w:after="0" w:line="240" w:lineRule="auto"/>
        <w:ind w:left="1440"/>
        <w:rPr>
          <w:rFonts w:ascii="Times New Roman" w:hAnsi="Times New Roman" w:cs="Times New Roman"/>
        </w:rPr>
      </w:pPr>
    </w:p>
    <w:p w14:paraId="196ED5A3" w14:textId="4FD7BA6D" w:rsidR="0001541E" w:rsidRDefault="0001541E" w:rsidP="0099269F">
      <w:pPr>
        <w:pStyle w:val="ListParagraph"/>
        <w:numPr>
          <w:ilvl w:val="1"/>
          <w:numId w:val="1"/>
        </w:numPr>
        <w:spacing w:after="0" w:line="240" w:lineRule="auto"/>
        <w:rPr>
          <w:rFonts w:ascii="Times New Roman" w:hAnsi="Times New Roman" w:cs="Times New Roman"/>
        </w:rPr>
      </w:pPr>
      <w:proofErr w:type="spellStart"/>
      <w:r>
        <w:rPr>
          <w:rFonts w:ascii="Times New Roman" w:hAnsi="Times New Roman" w:cs="Times New Roman"/>
        </w:rPr>
        <w:t>Widseth</w:t>
      </w:r>
      <w:proofErr w:type="spellEnd"/>
      <w:r>
        <w:rPr>
          <w:rFonts w:ascii="Times New Roman" w:hAnsi="Times New Roman" w:cs="Times New Roman"/>
        </w:rPr>
        <w:t xml:space="preserve"> </w:t>
      </w:r>
      <w:r w:rsidR="005D6E9B">
        <w:rPr>
          <w:rFonts w:ascii="Times New Roman" w:hAnsi="Times New Roman" w:cs="Times New Roman"/>
        </w:rPr>
        <w:t xml:space="preserve">Engineering </w:t>
      </w:r>
      <w:r>
        <w:rPr>
          <w:rFonts w:ascii="Times New Roman" w:hAnsi="Times New Roman" w:cs="Times New Roman"/>
        </w:rPr>
        <w:t>City Office</w:t>
      </w:r>
      <w:r w:rsidR="00B23620">
        <w:rPr>
          <w:rFonts w:ascii="Times New Roman" w:hAnsi="Times New Roman" w:cs="Times New Roman"/>
        </w:rPr>
        <w:t xml:space="preserve"> &amp; Library</w:t>
      </w:r>
      <w:r>
        <w:rPr>
          <w:rFonts w:ascii="Times New Roman" w:hAnsi="Times New Roman" w:cs="Times New Roman"/>
        </w:rPr>
        <w:t xml:space="preserve"> Proposal</w:t>
      </w:r>
    </w:p>
    <w:p w14:paraId="2735EC7C" w14:textId="658C165C" w:rsidR="00470974" w:rsidRDefault="00384F0D" w:rsidP="00470974">
      <w:pPr>
        <w:pStyle w:val="ListParagraph"/>
        <w:spacing w:after="0" w:line="240" w:lineRule="auto"/>
        <w:ind w:left="1440"/>
        <w:rPr>
          <w:rFonts w:ascii="Times New Roman" w:hAnsi="Times New Roman" w:cs="Times New Roman"/>
        </w:rPr>
      </w:pPr>
      <w:r>
        <w:rPr>
          <w:rFonts w:ascii="Times New Roman" w:hAnsi="Times New Roman" w:cs="Times New Roman"/>
        </w:rPr>
        <w:t xml:space="preserve">Explained the study that </w:t>
      </w:r>
      <w:proofErr w:type="spellStart"/>
      <w:r>
        <w:rPr>
          <w:rFonts w:ascii="Times New Roman" w:hAnsi="Times New Roman" w:cs="Times New Roman"/>
        </w:rPr>
        <w:t>Widseth</w:t>
      </w:r>
      <w:proofErr w:type="spellEnd"/>
      <w:r>
        <w:rPr>
          <w:rFonts w:ascii="Times New Roman" w:hAnsi="Times New Roman" w:cs="Times New Roman"/>
        </w:rPr>
        <w:t xml:space="preserve"> would like to perform in order to have a drawn out plan in case there is ever a grant or extra dollars around that could be used to improve the city offices. </w:t>
      </w:r>
    </w:p>
    <w:p w14:paraId="7E6FBC9D" w14:textId="7F305AFF" w:rsidR="00384F0D" w:rsidRDefault="00384F0D" w:rsidP="00470974">
      <w:pPr>
        <w:pStyle w:val="ListParagraph"/>
        <w:spacing w:after="0" w:line="240" w:lineRule="auto"/>
        <w:ind w:left="1440"/>
        <w:rPr>
          <w:rFonts w:ascii="Times New Roman" w:hAnsi="Times New Roman" w:cs="Times New Roman"/>
        </w:rPr>
      </w:pPr>
      <w:r>
        <w:rPr>
          <w:rFonts w:ascii="Times New Roman" w:hAnsi="Times New Roman" w:cs="Times New Roman"/>
        </w:rPr>
        <w:t>Johnson -$9000 sounds like a lot of money to have a blueprint drawn up.</w:t>
      </w:r>
    </w:p>
    <w:p w14:paraId="4EFD0EE8" w14:textId="694928A5" w:rsidR="00384F0D" w:rsidRDefault="00384F0D" w:rsidP="00470974">
      <w:pPr>
        <w:pStyle w:val="ListParagraph"/>
        <w:spacing w:after="0" w:line="240" w:lineRule="auto"/>
        <w:ind w:left="1440"/>
        <w:rPr>
          <w:rFonts w:ascii="Times New Roman" w:hAnsi="Times New Roman" w:cs="Times New Roman"/>
        </w:rPr>
      </w:pPr>
      <w:r>
        <w:rPr>
          <w:rFonts w:ascii="Times New Roman" w:hAnsi="Times New Roman" w:cs="Times New Roman"/>
        </w:rPr>
        <w:t xml:space="preserve">Hanson – especially if we already know that none of the interior walls are load bearing. </w:t>
      </w:r>
    </w:p>
    <w:p w14:paraId="4D7EE30E" w14:textId="18098247" w:rsidR="00384F0D" w:rsidRDefault="00384F0D" w:rsidP="00470974">
      <w:pPr>
        <w:pStyle w:val="ListParagraph"/>
        <w:spacing w:after="0" w:line="240" w:lineRule="auto"/>
        <w:ind w:left="1440"/>
        <w:rPr>
          <w:rFonts w:ascii="Times New Roman" w:hAnsi="Times New Roman" w:cs="Times New Roman"/>
        </w:rPr>
      </w:pPr>
      <w:r>
        <w:rPr>
          <w:rFonts w:ascii="Times New Roman" w:hAnsi="Times New Roman" w:cs="Times New Roman"/>
        </w:rPr>
        <w:t>Pierce- maybe be better off putting that money into the contractor to do the work.</w:t>
      </w:r>
    </w:p>
    <w:p w14:paraId="4F22F0C0" w14:textId="30FF92F9" w:rsidR="00384F0D" w:rsidRDefault="00384F0D" w:rsidP="00470974">
      <w:pPr>
        <w:pStyle w:val="ListParagraph"/>
        <w:spacing w:after="0" w:line="240" w:lineRule="auto"/>
        <w:ind w:left="1440"/>
        <w:rPr>
          <w:rFonts w:ascii="Times New Roman" w:hAnsi="Times New Roman" w:cs="Times New Roman"/>
        </w:rPr>
      </w:pPr>
      <w:r>
        <w:rPr>
          <w:rFonts w:ascii="Times New Roman" w:hAnsi="Times New Roman" w:cs="Times New Roman"/>
        </w:rPr>
        <w:t>Hanson – Oh easily.</w:t>
      </w:r>
    </w:p>
    <w:p w14:paraId="4591AC85" w14:textId="5ECF2EFF" w:rsidR="005D6E9B" w:rsidRDefault="00096064" w:rsidP="0099269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Public Safety Aid</w:t>
      </w:r>
    </w:p>
    <w:p w14:paraId="6B909FF9" w14:textId="77777777" w:rsidR="00384F0D" w:rsidRPr="00384F0D" w:rsidRDefault="00384F0D" w:rsidP="00384F0D">
      <w:pPr>
        <w:pStyle w:val="ListParagraph"/>
        <w:spacing w:after="0" w:line="240" w:lineRule="auto"/>
        <w:ind w:left="1440"/>
        <w:rPr>
          <w:rFonts w:ascii="Times New Roman" w:hAnsi="Times New Roman" w:cs="Times New Roman"/>
        </w:rPr>
      </w:pPr>
      <w:r w:rsidRPr="00384F0D">
        <w:rPr>
          <w:rFonts w:ascii="Times New Roman" w:hAnsi="Times New Roman" w:cs="Times New Roman"/>
        </w:rPr>
        <w:t>The 2023 omnibus tax bill included $210 million in one-time public safety aid that will be distributed on Dec. 26, 2023, to cities across the state. Unlike local government aid, this aid cannot be used for general purposes, but instead must be used to “provide public safety.”</w:t>
      </w:r>
    </w:p>
    <w:p w14:paraId="26560726" w14:textId="77777777" w:rsidR="00384F0D" w:rsidRPr="00384F0D" w:rsidRDefault="00384F0D" w:rsidP="00384F0D">
      <w:pPr>
        <w:pStyle w:val="ListParagraph"/>
        <w:spacing w:after="0" w:line="240" w:lineRule="auto"/>
        <w:ind w:left="1440"/>
        <w:rPr>
          <w:rFonts w:ascii="Times New Roman" w:hAnsi="Times New Roman" w:cs="Times New Roman"/>
        </w:rPr>
      </w:pPr>
    </w:p>
    <w:p w14:paraId="4D5D01AA" w14:textId="77777777" w:rsidR="00384F0D" w:rsidRPr="00384F0D" w:rsidRDefault="00384F0D" w:rsidP="00384F0D">
      <w:pPr>
        <w:pStyle w:val="ListParagraph"/>
        <w:spacing w:after="0" w:line="240" w:lineRule="auto"/>
        <w:ind w:left="1440"/>
        <w:rPr>
          <w:rFonts w:ascii="Times New Roman" w:hAnsi="Times New Roman" w:cs="Times New Roman"/>
        </w:rPr>
      </w:pPr>
      <w:r w:rsidRPr="00384F0D">
        <w:rPr>
          <w:rFonts w:ascii="Times New Roman" w:hAnsi="Times New Roman" w:cs="Times New Roman"/>
        </w:rPr>
        <w:t xml:space="preserve">That $210 million was divided on a per capita basis. Clarkfield with a population of 832 has a 0.02% share of the aid dollars which equals $36,408.00 </w:t>
      </w:r>
    </w:p>
    <w:p w14:paraId="0415ADD4" w14:textId="77777777" w:rsidR="00384F0D" w:rsidRPr="00384F0D" w:rsidRDefault="00384F0D" w:rsidP="00384F0D">
      <w:pPr>
        <w:pStyle w:val="ListParagraph"/>
        <w:spacing w:after="0" w:line="240" w:lineRule="auto"/>
        <w:ind w:left="1440"/>
        <w:rPr>
          <w:rFonts w:ascii="Times New Roman" w:hAnsi="Times New Roman" w:cs="Times New Roman"/>
        </w:rPr>
      </w:pPr>
    </w:p>
    <w:p w14:paraId="4EBA540A" w14:textId="77777777" w:rsidR="00384F0D" w:rsidRPr="00384F0D" w:rsidRDefault="00384F0D" w:rsidP="00384F0D">
      <w:pPr>
        <w:pStyle w:val="ListParagraph"/>
        <w:spacing w:after="0" w:line="240" w:lineRule="auto"/>
        <w:ind w:left="1440"/>
        <w:rPr>
          <w:rFonts w:ascii="Times New Roman" w:hAnsi="Times New Roman" w:cs="Times New Roman"/>
        </w:rPr>
      </w:pPr>
      <w:r w:rsidRPr="00384F0D">
        <w:rPr>
          <w:rFonts w:ascii="Times New Roman" w:hAnsi="Times New Roman" w:cs="Times New Roman"/>
        </w:rPr>
        <w:t>Proposed use of Dollars</w:t>
      </w:r>
    </w:p>
    <w:p w14:paraId="3CC5C4AB" w14:textId="77777777" w:rsidR="0013187E" w:rsidRPr="0013187E" w:rsidRDefault="0013187E" w:rsidP="0013187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tbl>
      <w:tblPr>
        <w:tblStyle w:val="TableGrid"/>
        <w:tblW w:w="0" w:type="auto"/>
        <w:tblLook w:val="04A0" w:firstRow="1" w:lastRow="0" w:firstColumn="1" w:lastColumn="0" w:noHBand="0" w:noVBand="1"/>
      </w:tblPr>
      <w:tblGrid>
        <w:gridCol w:w="2077"/>
        <w:gridCol w:w="1928"/>
        <w:gridCol w:w="1966"/>
        <w:gridCol w:w="1949"/>
        <w:gridCol w:w="1978"/>
      </w:tblGrid>
      <w:tr w:rsidR="0013187E" w:rsidRPr="0013187E" w14:paraId="47A5496D" w14:textId="77777777" w:rsidTr="00AF3674">
        <w:trPr>
          <w:trHeight w:val="300"/>
        </w:trPr>
        <w:tc>
          <w:tcPr>
            <w:tcW w:w="2077" w:type="dxa"/>
            <w:noWrap/>
            <w:hideMark/>
          </w:tcPr>
          <w:p w14:paraId="0A16B708"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Public Safety Money</w:t>
            </w:r>
          </w:p>
        </w:tc>
        <w:tc>
          <w:tcPr>
            <w:tcW w:w="1928" w:type="dxa"/>
            <w:noWrap/>
            <w:hideMark/>
          </w:tcPr>
          <w:p w14:paraId="24785865"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Cameras</w:t>
            </w:r>
          </w:p>
        </w:tc>
        <w:tc>
          <w:tcPr>
            <w:tcW w:w="1966" w:type="dxa"/>
            <w:noWrap/>
            <w:hideMark/>
          </w:tcPr>
          <w:p w14:paraId="37E3CDCB"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AEDs</w:t>
            </w:r>
          </w:p>
        </w:tc>
        <w:tc>
          <w:tcPr>
            <w:tcW w:w="1949" w:type="dxa"/>
            <w:noWrap/>
            <w:hideMark/>
          </w:tcPr>
          <w:p w14:paraId="395AB9F1"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Key Box</w:t>
            </w:r>
          </w:p>
        </w:tc>
        <w:tc>
          <w:tcPr>
            <w:tcW w:w="1978" w:type="dxa"/>
            <w:noWrap/>
            <w:hideMark/>
          </w:tcPr>
          <w:p w14:paraId="689C1A2E"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FD Turnout Gear</w:t>
            </w:r>
          </w:p>
        </w:tc>
      </w:tr>
      <w:tr w:rsidR="0013187E" w:rsidRPr="0013187E" w14:paraId="1691894C" w14:textId="77777777" w:rsidTr="00AF3674">
        <w:trPr>
          <w:trHeight w:val="300"/>
        </w:trPr>
        <w:tc>
          <w:tcPr>
            <w:tcW w:w="2077" w:type="dxa"/>
            <w:noWrap/>
            <w:hideMark/>
          </w:tcPr>
          <w:p w14:paraId="2AFEB7F6"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 xml:space="preserve"> $                    36,408.00 </w:t>
            </w:r>
          </w:p>
        </w:tc>
        <w:tc>
          <w:tcPr>
            <w:tcW w:w="1928" w:type="dxa"/>
            <w:noWrap/>
            <w:hideMark/>
          </w:tcPr>
          <w:p w14:paraId="08E41849"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 xml:space="preserve"> $                 10,000.00 </w:t>
            </w:r>
          </w:p>
        </w:tc>
        <w:tc>
          <w:tcPr>
            <w:tcW w:w="1966" w:type="dxa"/>
            <w:noWrap/>
            <w:hideMark/>
          </w:tcPr>
          <w:p w14:paraId="318459AC"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 xml:space="preserve"> $                    4,500.00 </w:t>
            </w:r>
          </w:p>
        </w:tc>
        <w:tc>
          <w:tcPr>
            <w:tcW w:w="1949" w:type="dxa"/>
            <w:noWrap/>
            <w:hideMark/>
          </w:tcPr>
          <w:p w14:paraId="3D70FB51"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 xml:space="preserve"> $                       200.00 </w:t>
            </w:r>
          </w:p>
        </w:tc>
        <w:tc>
          <w:tcPr>
            <w:tcW w:w="1978" w:type="dxa"/>
            <w:noWrap/>
            <w:hideMark/>
          </w:tcPr>
          <w:p w14:paraId="3266387B" w14:textId="77777777" w:rsidR="0013187E" w:rsidRPr="0013187E" w:rsidRDefault="0013187E" w:rsidP="0013187E">
            <w:pPr>
              <w:rPr>
                <w:rFonts w:ascii="Times New Roman" w:hAnsi="Times New Roman" w:cs="Times New Roman"/>
              </w:rPr>
            </w:pPr>
            <w:r w:rsidRPr="0013187E">
              <w:rPr>
                <w:rFonts w:ascii="Times New Roman" w:hAnsi="Times New Roman" w:cs="Times New Roman"/>
              </w:rPr>
              <w:t xml:space="preserve"> $                  21,708.00 </w:t>
            </w:r>
          </w:p>
        </w:tc>
      </w:tr>
    </w:tbl>
    <w:p w14:paraId="1FF9F4C7" w14:textId="20B4379A" w:rsidR="00384F0D" w:rsidRPr="0013187E" w:rsidRDefault="00384F0D" w:rsidP="0013187E">
      <w:pPr>
        <w:spacing w:after="0" w:line="240" w:lineRule="auto"/>
        <w:rPr>
          <w:rFonts w:ascii="Times New Roman" w:hAnsi="Times New Roman" w:cs="Times New Roman"/>
        </w:rPr>
      </w:pPr>
    </w:p>
    <w:p w14:paraId="0D530DBD" w14:textId="0332B8AA" w:rsidR="00BC1B6C" w:rsidRDefault="00F67934" w:rsidP="005D6E9B">
      <w:pPr>
        <w:pStyle w:val="ListParagraph"/>
        <w:spacing w:after="0" w:line="240" w:lineRule="auto"/>
        <w:ind w:left="1440"/>
        <w:rPr>
          <w:rFonts w:ascii="Times New Roman" w:hAnsi="Times New Roman" w:cs="Times New Roman"/>
        </w:rPr>
      </w:pPr>
      <w:r>
        <w:rPr>
          <w:rFonts w:ascii="Times New Roman" w:hAnsi="Times New Roman" w:cs="Times New Roman"/>
        </w:rPr>
        <w:t xml:space="preserve">Motion </w:t>
      </w:r>
      <w:r w:rsidR="0013187E">
        <w:rPr>
          <w:rFonts w:ascii="Times New Roman" w:hAnsi="Times New Roman" w:cs="Times New Roman"/>
        </w:rPr>
        <w:t xml:space="preserve"> to accept proposed use of public safety dollars </w:t>
      </w:r>
      <w:r>
        <w:rPr>
          <w:rFonts w:ascii="Times New Roman" w:hAnsi="Times New Roman" w:cs="Times New Roman"/>
        </w:rPr>
        <w:t>Kaatz, 2</w:t>
      </w:r>
      <w:r w:rsidRPr="00F67934">
        <w:rPr>
          <w:rFonts w:ascii="Times New Roman" w:hAnsi="Times New Roman" w:cs="Times New Roman"/>
          <w:vertAlign w:val="superscript"/>
        </w:rPr>
        <w:t>nd</w:t>
      </w:r>
      <w:r>
        <w:rPr>
          <w:rFonts w:ascii="Times New Roman" w:hAnsi="Times New Roman" w:cs="Times New Roman"/>
        </w:rPr>
        <w:t xml:space="preserve"> by </w:t>
      </w:r>
      <w:r w:rsidR="0013187E">
        <w:rPr>
          <w:rFonts w:ascii="Times New Roman" w:hAnsi="Times New Roman" w:cs="Times New Roman"/>
        </w:rPr>
        <w:t>Johnson</w:t>
      </w:r>
    </w:p>
    <w:p w14:paraId="24953DBD" w14:textId="77777777" w:rsidR="0013187E" w:rsidRPr="0013187E" w:rsidRDefault="0013187E" w:rsidP="0013187E">
      <w:pPr>
        <w:pStyle w:val="ListParagraph"/>
        <w:spacing w:after="0" w:line="240" w:lineRule="auto"/>
        <w:ind w:left="1440"/>
        <w:rPr>
          <w:rFonts w:ascii="Times New Roman" w:hAnsi="Times New Roman" w:cs="Times New Roman"/>
        </w:rPr>
      </w:pPr>
      <w:r w:rsidRPr="0013187E">
        <w:rPr>
          <w:rFonts w:ascii="Times New Roman" w:hAnsi="Times New Roman" w:cs="Times New Roman"/>
        </w:rPr>
        <w:t>Yes –  Anspach, Hanson, Giles, Kaatz, Johnson</w:t>
      </w:r>
    </w:p>
    <w:p w14:paraId="0C6E37C2" w14:textId="77777777" w:rsidR="0013187E" w:rsidRPr="0013187E" w:rsidRDefault="0013187E" w:rsidP="0013187E">
      <w:pPr>
        <w:pStyle w:val="ListParagraph"/>
        <w:spacing w:after="0" w:line="240" w:lineRule="auto"/>
        <w:ind w:left="1440"/>
        <w:rPr>
          <w:rFonts w:ascii="Times New Roman" w:hAnsi="Times New Roman" w:cs="Times New Roman"/>
        </w:rPr>
      </w:pPr>
      <w:r w:rsidRPr="0013187E">
        <w:rPr>
          <w:rFonts w:ascii="Times New Roman" w:hAnsi="Times New Roman" w:cs="Times New Roman"/>
        </w:rPr>
        <w:t xml:space="preserve">No –   </w:t>
      </w:r>
    </w:p>
    <w:p w14:paraId="183D974B" w14:textId="7B5DB483" w:rsidR="0013187E" w:rsidRDefault="0013187E" w:rsidP="0013187E">
      <w:pPr>
        <w:pStyle w:val="ListParagraph"/>
        <w:spacing w:after="0" w:line="240" w:lineRule="auto"/>
        <w:ind w:left="1440"/>
        <w:rPr>
          <w:rFonts w:ascii="Times New Roman" w:hAnsi="Times New Roman" w:cs="Times New Roman"/>
        </w:rPr>
      </w:pPr>
      <w:r w:rsidRPr="0013187E">
        <w:rPr>
          <w:rFonts w:ascii="Times New Roman" w:hAnsi="Times New Roman" w:cs="Times New Roman"/>
        </w:rPr>
        <w:t>Motion Passes</w:t>
      </w:r>
    </w:p>
    <w:p w14:paraId="7F019481" w14:textId="6AAFB4DC" w:rsidR="00150D28" w:rsidRPr="00150D28" w:rsidRDefault="00D31FB7" w:rsidP="00150D28">
      <w:pPr>
        <w:pStyle w:val="ListParagraph"/>
        <w:numPr>
          <w:ilvl w:val="0"/>
          <w:numId w:val="1"/>
        </w:numPr>
        <w:spacing w:after="0" w:line="240" w:lineRule="auto"/>
        <w:rPr>
          <w:rFonts w:ascii="Times New Roman" w:hAnsi="Times New Roman" w:cs="Times New Roman"/>
          <w:b/>
          <w:bCs/>
        </w:rPr>
      </w:pPr>
      <w:r w:rsidRPr="00B66AFB">
        <w:rPr>
          <w:rFonts w:ascii="Times New Roman" w:hAnsi="Times New Roman" w:cs="Times New Roman"/>
          <w:b/>
          <w:bCs/>
        </w:rPr>
        <w:t>ACTION ITEMS</w:t>
      </w:r>
    </w:p>
    <w:p w14:paraId="3B799CF6" w14:textId="3F3B71B0" w:rsidR="0013187E" w:rsidRPr="0013187E" w:rsidRDefault="005D6E9B" w:rsidP="0013187E">
      <w:pPr>
        <w:pStyle w:val="ListParagraph"/>
        <w:numPr>
          <w:ilvl w:val="1"/>
          <w:numId w:val="1"/>
        </w:numPr>
        <w:rPr>
          <w:rFonts w:ascii="Times New Roman" w:hAnsi="Times New Roman" w:cs="Times New Roman"/>
        </w:rPr>
      </w:pPr>
      <w:r>
        <w:rPr>
          <w:rFonts w:ascii="Times New Roman" w:hAnsi="Times New Roman" w:cs="Times New Roman"/>
        </w:rPr>
        <w:t>Personnel Policy Update</w:t>
      </w:r>
    </w:p>
    <w:p w14:paraId="00F78465" w14:textId="0DCB7020" w:rsidR="000D157E" w:rsidRDefault="000D157E" w:rsidP="000D157E">
      <w:pPr>
        <w:pStyle w:val="ListParagraph"/>
        <w:ind w:left="1440"/>
        <w:rPr>
          <w:rFonts w:ascii="Times New Roman" w:hAnsi="Times New Roman" w:cs="Times New Roman"/>
        </w:rPr>
      </w:pPr>
      <w:r>
        <w:rPr>
          <w:rFonts w:ascii="Times New Roman" w:hAnsi="Times New Roman" w:cs="Times New Roman"/>
        </w:rPr>
        <w:t xml:space="preserve">Motion to approve </w:t>
      </w:r>
      <w:r w:rsidR="0013187E">
        <w:rPr>
          <w:rFonts w:ascii="Times New Roman" w:hAnsi="Times New Roman" w:cs="Times New Roman"/>
        </w:rPr>
        <w:t>K</w:t>
      </w:r>
      <w:r w:rsidR="00FD6DEC">
        <w:rPr>
          <w:rFonts w:ascii="Times New Roman" w:hAnsi="Times New Roman" w:cs="Times New Roman"/>
        </w:rPr>
        <w:t xml:space="preserve">aatz, </w:t>
      </w:r>
      <w:r w:rsidR="0013187E">
        <w:rPr>
          <w:rFonts w:ascii="Times New Roman" w:hAnsi="Times New Roman" w:cs="Times New Roman"/>
        </w:rPr>
        <w:t>2</w:t>
      </w:r>
      <w:r w:rsidR="0013187E" w:rsidRPr="0013187E">
        <w:rPr>
          <w:rFonts w:ascii="Times New Roman" w:hAnsi="Times New Roman" w:cs="Times New Roman"/>
          <w:vertAlign w:val="superscript"/>
        </w:rPr>
        <w:t>nd</w:t>
      </w:r>
      <w:r w:rsidR="0013187E">
        <w:rPr>
          <w:rFonts w:ascii="Times New Roman" w:hAnsi="Times New Roman" w:cs="Times New Roman"/>
        </w:rPr>
        <w:t xml:space="preserve"> by </w:t>
      </w:r>
      <w:r w:rsidR="0048755B">
        <w:rPr>
          <w:rFonts w:ascii="Times New Roman" w:hAnsi="Times New Roman" w:cs="Times New Roman"/>
        </w:rPr>
        <w:t>Hanson</w:t>
      </w:r>
    </w:p>
    <w:p w14:paraId="4AE33F34" w14:textId="0A786FDD" w:rsidR="0013187E" w:rsidRPr="0013187E" w:rsidRDefault="0013187E" w:rsidP="0013187E">
      <w:pPr>
        <w:pStyle w:val="ListParagraph"/>
        <w:ind w:left="1440"/>
        <w:rPr>
          <w:rFonts w:ascii="Times New Roman" w:hAnsi="Times New Roman" w:cs="Times New Roman"/>
        </w:rPr>
      </w:pPr>
      <w:r w:rsidRPr="0013187E">
        <w:rPr>
          <w:rFonts w:ascii="Times New Roman" w:hAnsi="Times New Roman" w:cs="Times New Roman"/>
        </w:rPr>
        <w:t>Yes –  Hanson, Giles, Kaatz, Johnson</w:t>
      </w:r>
    </w:p>
    <w:p w14:paraId="483C5254" w14:textId="191C713E" w:rsidR="0013187E" w:rsidRPr="0013187E" w:rsidRDefault="0013187E" w:rsidP="0013187E">
      <w:pPr>
        <w:pStyle w:val="ListParagraph"/>
        <w:ind w:left="1440"/>
        <w:rPr>
          <w:rFonts w:ascii="Times New Roman" w:hAnsi="Times New Roman" w:cs="Times New Roman"/>
        </w:rPr>
      </w:pPr>
      <w:r>
        <w:rPr>
          <w:rFonts w:ascii="Times New Roman" w:hAnsi="Times New Roman" w:cs="Times New Roman"/>
        </w:rPr>
        <w:t>Abstain - Anspach</w:t>
      </w:r>
    </w:p>
    <w:p w14:paraId="22E48B91" w14:textId="178224FE" w:rsidR="0013187E" w:rsidRDefault="0013187E" w:rsidP="0013187E">
      <w:pPr>
        <w:pStyle w:val="ListParagraph"/>
        <w:ind w:left="1440"/>
        <w:rPr>
          <w:rFonts w:ascii="Times New Roman" w:hAnsi="Times New Roman" w:cs="Times New Roman"/>
        </w:rPr>
      </w:pPr>
      <w:r w:rsidRPr="0013187E">
        <w:rPr>
          <w:rFonts w:ascii="Times New Roman" w:hAnsi="Times New Roman" w:cs="Times New Roman"/>
        </w:rPr>
        <w:t>Motion Passes</w:t>
      </w:r>
    </w:p>
    <w:p w14:paraId="5B61489E" w14:textId="2A3702CE" w:rsidR="00575DF1" w:rsidRDefault="00575DF1" w:rsidP="00A826E0">
      <w:pPr>
        <w:pStyle w:val="ListParagraph"/>
        <w:numPr>
          <w:ilvl w:val="1"/>
          <w:numId w:val="1"/>
        </w:numPr>
        <w:rPr>
          <w:rFonts w:ascii="Times New Roman" w:hAnsi="Times New Roman" w:cs="Times New Roman"/>
        </w:rPr>
      </w:pPr>
      <w:r>
        <w:rPr>
          <w:rFonts w:ascii="Times New Roman" w:hAnsi="Times New Roman" w:cs="Times New Roman"/>
        </w:rPr>
        <w:t>Yellow Medicine County 2024 Prosecution Services Agreement</w:t>
      </w:r>
    </w:p>
    <w:p w14:paraId="178D6FED" w14:textId="56BE90BA" w:rsidR="004C1E13" w:rsidRDefault="00EA50F8" w:rsidP="004C1E13">
      <w:pPr>
        <w:pStyle w:val="ListParagraph"/>
        <w:ind w:left="1440"/>
        <w:rPr>
          <w:rFonts w:ascii="Times New Roman" w:hAnsi="Times New Roman" w:cs="Times New Roman"/>
        </w:rPr>
      </w:pPr>
      <w:r>
        <w:rPr>
          <w:rFonts w:ascii="Times New Roman" w:hAnsi="Times New Roman" w:cs="Times New Roman"/>
        </w:rPr>
        <w:t xml:space="preserve">Motion </w:t>
      </w:r>
      <w:r w:rsidR="0048755B">
        <w:rPr>
          <w:rFonts w:ascii="Times New Roman" w:hAnsi="Times New Roman" w:cs="Times New Roman"/>
        </w:rPr>
        <w:t>to approve contract Anspach, 2</w:t>
      </w:r>
      <w:r w:rsidR="0048755B" w:rsidRPr="0048755B">
        <w:rPr>
          <w:rFonts w:ascii="Times New Roman" w:hAnsi="Times New Roman" w:cs="Times New Roman"/>
          <w:vertAlign w:val="superscript"/>
        </w:rPr>
        <w:t>nd</w:t>
      </w:r>
      <w:r w:rsidR="0048755B">
        <w:rPr>
          <w:rFonts w:ascii="Times New Roman" w:hAnsi="Times New Roman" w:cs="Times New Roman"/>
        </w:rPr>
        <w:t xml:space="preserve"> by</w:t>
      </w:r>
      <w:r>
        <w:rPr>
          <w:rFonts w:ascii="Times New Roman" w:hAnsi="Times New Roman" w:cs="Times New Roman"/>
        </w:rPr>
        <w:t xml:space="preserve"> </w:t>
      </w:r>
      <w:r w:rsidR="0048755B">
        <w:rPr>
          <w:rFonts w:ascii="Times New Roman" w:hAnsi="Times New Roman" w:cs="Times New Roman"/>
        </w:rPr>
        <w:t>Hanson</w:t>
      </w:r>
    </w:p>
    <w:p w14:paraId="3B1431F9" w14:textId="77777777" w:rsidR="0048755B" w:rsidRPr="0048755B" w:rsidRDefault="0048755B" w:rsidP="0048755B">
      <w:pPr>
        <w:pStyle w:val="ListParagraph"/>
        <w:ind w:left="1440"/>
        <w:rPr>
          <w:rFonts w:ascii="Times New Roman" w:hAnsi="Times New Roman" w:cs="Times New Roman"/>
        </w:rPr>
      </w:pPr>
      <w:r w:rsidRPr="0048755B">
        <w:rPr>
          <w:rFonts w:ascii="Times New Roman" w:hAnsi="Times New Roman" w:cs="Times New Roman"/>
        </w:rPr>
        <w:t>Yes –  Anspach, Hanson, Giles, Kaatz, Johnson</w:t>
      </w:r>
    </w:p>
    <w:p w14:paraId="10CDE637" w14:textId="77777777" w:rsidR="0048755B" w:rsidRPr="0048755B" w:rsidRDefault="0048755B" w:rsidP="0048755B">
      <w:pPr>
        <w:pStyle w:val="ListParagraph"/>
        <w:ind w:left="1440"/>
        <w:rPr>
          <w:rFonts w:ascii="Times New Roman" w:hAnsi="Times New Roman" w:cs="Times New Roman"/>
        </w:rPr>
      </w:pPr>
      <w:r w:rsidRPr="0048755B">
        <w:rPr>
          <w:rFonts w:ascii="Times New Roman" w:hAnsi="Times New Roman" w:cs="Times New Roman"/>
        </w:rPr>
        <w:t xml:space="preserve">No –   </w:t>
      </w:r>
    </w:p>
    <w:p w14:paraId="31D94A1A" w14:textId="46058DC4" w:rsidR="00EA50F8" w:rsidRPr="00EA50F8" w:rsidRDefault="0048755B" w:rsidP="0048755B">
      <w:pPr>
        <w:pStyle w:val="ListParagraph"/>
        <w:ind w:left="1440"/>
        <w:rPr>
          <w:rFonts w:ascii="Times New Roman" w:hAnsi="Times New Roman" w:cs="Times New Roman"/>
        </w:rPr>
      </w:pPr>
      <w:r w:rsidRPr="0048755B">
        <w:rPr>
          <w:rFonts w:ascii="Times New Roman" w:hAnsi="Times New Roman" w:cs="Times New Roman"/>
        </w:rPr>
        <w:t>Motion Passes</w:t>
      </w:r>
    </w:p>
    <w:p w14:paraId="5D413CF9" w14:textId="6A2136A6" w:rsidR="00096064" w:rsidRDefault="005D6E9B" w:rsidP="00096064">
      <w:pPr>
        <w:pStyle w:val="ListParagraph"/>
        <w:numPr>
          <w:ilvl w:val="1"/>
          <w:numId w:val="1"/>
        </w:numPr>
        <w:rPr>
          <w:rFonts w:ascii="Times New Roman" w:hAnsi="Times New Roman" w:cs="Times New Roman"/>
        </w:rPr>
      </w:pPr>
      <w:r w:rsidRPr="00B53E5C">
        <w:rPr>
          <w:rFonts w:ascii="Times New Roman" w:hAnsi="Times New Roman" w:cs="Times New Roman"/>
        </w:rPr>
        <w:lastRenderedPageBreak/>
        <w:t>Liquor License Renewal</w:t>
      </w:r>
      <w:r>
        <w:rPr>
          <w:rFonts w:ascii="Times New Roman" w:hAnsi="Times New Roman" w:cs="Times New Roman"/>
        </w:rPr>
        <w:t xml:space="preserve"> – Jerry’s Bar &amp; Grill</w:t>
      </w:r>
    </w:p>
    <w:p w14:paraId="644AC762" w14:textId="77777777" w:rsidR="0048755B" w:rsidRDefault="00EA50F8" w:rsidP="0048755B">
      <w:pPr>
        <w:pStyle w:val="ListParagraph"/>
        <w:ind w:left="1440"/>
        <w:rPr>
          <w:rFonts w:ascii="Times New Roman" w:hAnsi="Times New Roman" w:cs="Times New Roman"/>
        </w:rPr>
      </w:pPr>
      <w:r>
        <w:rPr>
          <w:rFonts w:ascii="Times New Roman" w:hAnsi="Times New Roman" w:cs="Times New Roman"/>
        </w:rPr>
        <w:t xml:space="preserve">Motion to </w:t>
      </w:r>
      <w:r w:rsidR="006C029D">
        <w:rPr>
          <w:rFonts w:ascii="Times New Roman" w:hAnsi="Times New Roman" w:cs="Times New Roman"/>
        </w:rPr>
        <w:t>renew liquor lic</w:t>
      </w:r>
      <w:r w:rsidR="003407F2">
        <w:rPr>
          <w:rFonts w:ascii="Times New Roman" w:hAnsi="Times New Roman" w:cs="Times New Roman"/>
        </w:rPr>
        <w:t xml:space="preserve">ense </w:t>
      </w:r>
      <w:r w:rsidR="0048755B">
        <w:rPr>
          <w:rFonts w:ascii="Times New Roman" w:hAnsi="Times New Roman" w:cs="Times New Roman"/>
        </w:rPr>
        <w:t>K</w:t>
      </w:r>
      <w:r w:rsidR="00D96927">
        <w:rPr>
          <w:rFonts w:ascii="Times New Roman" w:hAnsi="Times New Roman" w:cs="Times New Roman"/>
        </w:rPr>
        <w:t xml:space="preserve">aatz, </w:t>
      </w:r>
      <w:r w:rsidR="0048755B">
        <w:rPr>
          <w:rFonts w:ascii="Times New Roman" w:hAnsi="Times New Roman" w:cs="Times New Roman"/>
        </w:rPr>
        <w:t>2</w:t>
      </w:r>
      <w:r w:rsidR="0048755B" w:rsidRPr="0048755B">
        <w:rPr>
          <w:rFonts w:ascii="Times New Roman" w:hAnsi="Times New Roman" w:cs="Times New Roman"/>
          <w:vertAlign w:val="superscript"/>
        </w:rPr>
        <w:t>nd</w:t>
      </w:r>
      <w:r w:rsidR="0048755B">
        <w:rPr>
          <w:rFonts w:ascii="Times New Roman" w:hAnsi="Times New Roman" w:cs="Times New Roman"/>
        </w:rPr>
        <w:t xml:space="preserve"> by Hanson</w:t>
      </w:r>
    </w:p>
    <w:p w14:paraId="665E4F75" w14:textId="77777777" w:rsidR="0048755B" w:rsidRPr="0048755B" w:rsidRDefault="0048755B" w:rsidP="0048755B">
      <w:pPr>
        <w:pStyle w:val="ListParagraph"/>
        <w:ind w:left="1440"/>
        <w:rPr>
          <w:rFonts w:ascii="Times New Roman" w:hAnsi="Times New Roman" w:cs="Times New Roman"/>
        </w:rPr>
      </w:pPr>
      <w:r w:rsidRPr="0048755B">
        <w:rPr>
          <w:rFonts w:ascii="Times New Roman" w:hAnsi="Times New Roman" w:cs="Times New Roman"/>
        </w:rPr>
        <w:t>Yes –  Anspach, Hanson, Giles, Kaatz, Johnson</w:t>
      </w:r>
    </w:p>
    <w:p w14:paraId="4B1B1737" w14:textId="77777777" w:rsidR="0048755B" w:rsidRPr="0048755B" w:rsidRDefault="0048755B" w:rsidP="0048755B">
      <w:pPr>
        <w:pStyle w:val="ListParagraph"/>
        <w:ind w:left="1440"/>
        <w:rPr>
          <w:rFonts w:ascii="Times New Roman" w:hAnsi="Times New Roman" w:cs="Times New Roman"/>
        </w:rPr>
      </w:pPr>
      <w:r w:rsidRPr="0048755B">
        <w:rPr>
          <w:rFonts w:ascii="Times New Roman" w:hAnsi="Times New Roman" w:cs="Times New Roman"/>
        </w:rPr>
        <w:t xml:space="preserve">No –   </w:t>
      </w:r>
    </w:p>
    <w:p w14:paraId="28F7323E" w14:textId="69567F68" w:rsidR="0048755B" w:rsidRDefault="0048755B" w:rsidP="0048755B">
      <w:pPr>
        <w:pStyle w:val="ListParagraph"/>
        <w:ind w:left="1440"/>
        <w:rPr>
          <w:rFonts w:ascii="Times New Roman" w:hAnsi="Times New Roman" w:cs="Times New Roman"/>
        </w:rPr>
      </w:pPr>
      <w:r w:rsidRPr="0048755B">
        <w:rPr>
          <w:rFonts w:ascii="Times New Roman" w:hAnsi="Times New Roman" w:cs="Times New Roman"/>
        </w:rPr>
        <w:t>Motion Passes</w:t>
      </w:r>
    </w:p>
    <w:p w14:paraId="3ED704A4" w14:textId="6234446A" w:rsidR="009B62EF" w:rsidRPr="0048755B" w:rsidRDefault="343A04DE" w:rsidP="0048755B">
      <w:pPr>
        <w:pStyle w:val="ListParagraph"/>
        <w:numPr>
          <w:ilvl w:val="0"/>
          <w:numId w:val="1"/>
        </w:numPr>
        <w:rPr>
          <w:rFonts w:ascii="Times New Roman" w:hAnsi="Times New Roman" w:cs="Times New Roman"/>
        </w:rPr>
      </w:pPr>
      <w:r w:rsidRPr="0048755B">
        <w:rPr>
          <w:rFonts w:ascii="Times New Roman" w:hAnsi="Times New Roman" w:cs="Times New Roman"/>
          <w:b/>
          <w:bCs/>
        </w:rPr>
        <w:t>ADJOURN</w:t>
      </w:r>
    </w:p>
    <w:p w14:paraId="1683051C" w14:textId="77C16763" w:rsidR="00B66AFB" w:rsidRPr="00CF3A82" w:rsidRDefault="00D96927" w:rsidP="00B66AFB">
      <w:pPr>
        <w:pStyle w:val="ListParagraph"/>
        <w:spacing w:after="0" w:line="240" w:lineRule="auto"/>
        <w:ind w:right="-810"/>
        <w:rPr>
          <w:rFonts w:ascii="Times New Roman" w:hAnsi="Times New Roman" w:cs="Times New Roman"/>
        </w:rPr>
      </w:pPr>
      <w:r w:rsidRPr="00CF3A82">
        <w:rPr>
          <w:rFonts w:ascii="Times New Roman" w:hAnsi="Times New Roman" w:cs="Times New Roman"/>
        </w:rPr>
        <w:t xml:space="preserve">Motion to adjourn </w:t>
      </w:r>
      <w:r w:rsidR="0048755B">
        <w:rPr>
          <w:rFonts w:ascii="Times New Roman" w:hAnsi="Times New Roman" w:cs="Times New Roman"/>
        </w:rPr>
        <w:t>Anspach, 2</w:t>
      </w:r>
      <w:r w:rsidR="0048755B" w:rsidRPr="0048755B">
        <w:rPr>
          <w:rFonts w:ascii="Times New Roman" w:hAnsi="Times New Roman" w:cs="Times New Roman"/>
          <w:vertAlign w:val="superscript"/>
        </w:rPr>
        <w:t>nd</w:t>
      </w:r>
      <w:r w:rsidR="0048755B">
        <w:rPr>
          <w:rFonts w:ascii="Times New Roman" w:hAnsi="Times New Roman" w:cs="Times New Roman"/>
        </w:rPr>
        <w:t xml:space="preserve"> by Hanson. </w:t>
      </w:r>
    </w:p>
    <w:p w14:paraId="779F995C" w14:textId="77777777" w:rsidR="0048755B" w:rsidRPr="0048755B" w:rsidRDefault="0048755B" w:rsidP="0048755B">
      <w:pPr>
        <w:pStyle w:val="ListParagraph"/>
        <w:spacing w:after="0" w:line="240" w:lineRule="auto"/>
        <w:ind w:right="-810"/>
        <w:rPr>
          <w:rFonts w:ascii="Times New Roman" w:hAnsi="Times New Roman" w:cs="Times New Roman"/>
        </w:rPr>
      </w:pPr>
      <w:r w:rsidRPr="0048755B">
        <w:rPr>
          <w:rFonts w:ascii="Times New Roman" w:hAnsi="Times New Roman" w:cs="Times New Roman"/>
        </w:rPr>
        <w:t>Yes –  Anspach, Hanson, Giles, Kaatz, Johnson</w:t>
      </w:r>
    </w:p>
    <w:p w14:paraId="40CB514A" w14:textId="77777777" w:rsidR="0048755B" w:rsidRPr="0048755B" w:rsidRDefault="0048755B" w:rsidP="0048755B">
      <w:pPr>
        <w:pStyle w:val="ListParagraph"/>
        <w:spacing w:after="0" w:line="240" w:lineRule="auto"/>
        <w:ind w:right="-810"/>
        <w:rPr>
          <w:rFonts w:ascii="Times New Roman" w:hAnsi="Times New Roman" w:cs="Times New Roman"/>
        </w:rPr>
      </w:pPr>
      <w:r w:rsidRPr="0048755B">
        <w:rPr>
          <w:rFonts w:ascii="Times New Roman" w:hAnsi="Times New Roman" w:cs="Times New Roman"/>
        </w:rPr>
        <w:t xml:space="preserve">No –   </w:t>
      </w:r>
    </w:p>
    <w:p w14:paraId="268A5728" w14:textId="77777777" w:rsidR="0048755B" w:rsidRPr="00CF3A82" w:rsidRDefault="0048755B" w:rsidP="0048755B">
      <w:pPr>
        <w:pStyle w:val="ListParagraph"/>
        <w:spacing w:after="0" w:line="240" w:lineRule="auto"/>
        <w:ind w:right="-810"/>
        <w:rPr>
          <w:rFonts w:ascii="Times New Roman" w:hAnsi="Times New Roman" w:cs="Times New Roman"/>
        </w:rPr>
      </w:pPr>
      <w:r w:rsidRPr="0048755B">
        <w:rPr>
          <w:rFonts w:ascii="Times New Roman" w:hAnsi="Times New Roman" w:cs="Times New Roman"/>
        </w:rPr>
        <w:t>M</w:t>
      </w:r>
      <w:r>
        <w:rPr>
          <w:rFonts w:ascii="Times New Roman" w:hAnsi="Times New Roman" w:cs="Times New Roman"/>
        </w:rPr>
        <w:t xml:space="preserve">eeting adjourned at </w:t>
      </w:r>
      <w:r w:rsidRPr="00CF3A82">
        <w:rPr>
          <w:rFonts w:ascii="Times New Roman" w:hAnsi="Times New Roman" w:cs="Times New Roman"/>
        </w:rPr>
        <w:t>7:31</w:t>
      </w:r>
    </w:p>
    <w:p w14:paraId="69482150" w14:textId="243E6848" w:rsidR="00D96927" w:rsidRPr="0048755B" w:rsidRDefault="00D96927" w:rsidP="0048755B">
      <w:pPr>
        <w:pStyle w:val="ListParagraph"/>
        <w:spacing w:after="0" w:line="240" w:lineRule="auto"/>
        <w:ind w:right="-810"/>
        <w:rPr>
          <w:rFonts w:ascii="Times New Roman" w:hAnsi="Times New Roman" w:cs="Times New Roman"/>
        </w:rPr>
      </w:pPr>
    </w:p>
    <w:p w14:paraId="33EE940B" w14:textId="77777777" w:rsidR="00D96927" w:rsidRPr="00CF3A82" w:rsidRDefault="00D96927" w:rsidP="00B66AFB">
      <w:pPr>
        <w:pStyle w:val="ListParagraph"/>
        <w:spacing w:after="0" w:line="240" w:lineRule="auto"/>
        <w:ind w:right="-810"/>
        <w:rPr>
          <w:rFonts w:ascii="Times New Roman" w:hAnsi="Times New Roman" w:cs="Times New Roman"/>
        </w:rPr>
      </w:pPr>
    </w:p>
    <w:p w14:paraId="35FE6687" w14:textId="77777777" w:rsidR="0048755B" w:rsidRPr="00CF3A82" w:rsidRDefault="0048755B">
      <w:pPr>
        <w:pStyle w:val="ListParagraph"/>
        <w:spacing w:after="0" w:line="240" w:lineRule="auto"/>
        <w:ind w:right="-810"/>
        <w:rPr>
          <w:rFonts w:ascii="Times New Roman" w:hAnsi="Times New Roman" w:cs="Times New Roman"/>
        </w:rPr>
      </w:pPr>
    </w:p>
    <w:sectPr w:rsidR="0048755B" w:rsidRPr="00CF3A82" w:rsidSect="0008263A">
      <w:pgSz w:w="12240" w:h="15840"/>
      <w:pgMar w:top="36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FD14" w14:textId="77777777" w:rsidR="00BB2986" w:rsidRDefault="00BB2986" w:rsidP="008B77F4">
      <w:pPr>
        <w:spacing w:after="0" w:line="240" w:lineRule="auto"/>
      </w:pPr>
      <w:r>
        <w:separator/>
      </w:r>
    </w:p>
  </w:endnote>
  <w:endnote w:type="continuationSeparator" w:id="0">
    <w:p w14:paraId="508611FE" w14:textId="77777777" w:rsidR="00BB2986" w:rsidRDefault="00BB2986" w:rsidP="008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D70B" w14:textId="77777777" w:rsidR="00BB2986" w:rsidRDefault="00BB2986" w:rsidP="008B77F4">
      <w:pPr>
        <w:spacing w:after="0" w:line="240" w:lineRule="auto"/>
      </w:pPr>
      <w:r>
        <w:separator/>
      </w:r>
    </w:p>
  </w:footnote>
  <w:footnote w:type="continuationSeparator" w:id="0">
    <w:p w14:paraId="7168668C" w14:textId="77777777" w:rsidR="00BB2986" w:rsidRDefault="00BB2986" w:rsidP="008B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CE1"/>
    <w:multiLevelType w:val="hybridMultilevel"/>
    <w:tmpl w:val="32B48234"/>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E6CCE"/>
    <w:multiLevelType w:val="hybridMultilevel"/>
    <w:tmpl w:val="FF8E882E"/>
    <w:lvl w:ilvl="0" w:tplc="2314FB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966B9E"/>
    <w:multiLevelType w:val="hybridMultilevel"/>
    <w:tmpl w:val="9C6A215A"/>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837DE"/>
    <w:multiLevelType w:val="hybridMultilevel"/>
    <w:tmpl w:val="248A469C"/>
    <w:lvl w:ilvl="0" w:tplc="2C72A088">
      <w:start w:val="1"/>
      <w:numFmt w:val="decimal"/>
      <w:lvlText w:val="%1."/>
      <w:lvlJc w:val="left"/>
      <w:pPr>
        <w:ind w:left="720" w:hanging="360"/>
      </w:pPr>
      <w:rPr>
        <w:rFonts w:asciiTheme="minorHAnsi" w:hAnsiTheme="minorHAnsi" w:cstheme="minorHAnsi"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66A8F"/>
    <w:multiLevelType w:val="hybridMultilevel"/>
    <w:tmpl w:val="8D7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446AC8"/>
    <w:multiLevelType w:val="hybridMultilevel"/>
    <w:tmpl w:val="A29A54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607E7B"/>
    <w:multiLevelType w:val="hybridMultilevel"/>
    <w:tmpl w:val="03DC6B50"/>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85FBA"/>
    <w:multiLevelType w:val="hybridMultilevel"/>
    <w:tmpl w:val="5A38A6F2"/>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3536FE"/>
    <w:multiLevelType w:val="hybridMultilevel"/>
    <w:tmpl w:val="E9BA45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CC41D2"/>
    <w:multiLevelType w:val="hybridMultilevel"/>
    <w:tmpl w:val="68BED0F8"/>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14D1"/>
    <w:multiLevelType w:val="multilevel"/>
    <w:tmpl w:val="0409001D"/>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9600469">
    <w:abstractNumId w:val="3"/>
  </w:num>
  <w:num w:numId="2" w16cid:durableId="8978580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2016418">
    <w:abstractNumId w:val="10"/>
  </w:num>
  <w:num w:numId="4" w16cid:durableId="111438691">
    <w:abstractNumId w:val="6"/>
  </w:num>
  <w:num w:numId="5" w16cid:durableId="1838302619">
    <w:abstractNumId w:val="2"/>
  </w:num>
  <w:num w:numId="6" w16cid:durableId="1021973263">
    <w:abstractNumId w:val="9"/>
  </w:num>
  <w:num w:numId="7" w16cid:durableId="1375345586">
    <w:abstractNumId w:val="4"/>
  </w:num>
  <w:num w:numId="8" w16cid:durableId="530607105">
    <w:abstractNumId w:val="7"/>
  </w:num>
  <w:num w:numId="9" w16cid:durableId="1959872728">
    <w:abstractNumId w:val="0"/>
  </w:num>
  <w:num w:numId="10" w16cid:durableId="370233682">
    <w:abstractNumId w:val="1"/>
  </w:num>
  <w:num w:numId="11" w16cid:durableId="576940914">
    <w:abstractNumId w:val="8"/>
  </w:num>
  <w:num w:numId="12" w16cid:durableId="8285944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EEF"/>
    <w:rsid w:val="000009BC"/>
    <w:rsid w:val="00012F4B"/>
    <w:rsid w:val="0001541E"/>
    <w:rsid w:val="00016DF6"/>
    <w:rsid w:val="00020C4D"/>
    <w:rsid w:val="0002476D"/>
    <w:rsid w:val="00024CAF"/>
    <w:rsid w:val="00025C4B"/>
    <w:rsid w:val="0002615A"/>
    <w:rsid w:val="00033CFC"/>
    <w:rsid w:val="00035D83"/>
    <w:rsid w:val="00036D9A"/>
    <w:rsid w:val="000375F6"/>
    <w:rsid w:val="00037718"/>
    <w:rsid w:val="00040134"/>
    <w:rsid w:val="00042C9C"/>
    <w:rsid w:val="00042D89"/>
    <w:rsid w:val="00053C4E"/>
    <w:rsid w:val="00054981"/>
    <w:rsid w:val="00056AC2"/>
    <w:rsid w:val="00057A9A"/>
    <w:rsid w:val="00066DCD"/>
    <w:rsid w:val="00071ADA"/>
    <w:rsid w:val="00072332"/>
    <w:rsid w:val="00074099"/>
    <w:rsid w:val="0007424B"/>
    <w:rsid w:val="0008263A"/>
    <w:rsid w:val="00082882"/>
    <w:rsid w:val="00085EC4"/>
    <w:rsid w:val="00092601"/>
    <w:rsid w:val="000952C7"/>
    <w:rsid w:val="00096064"/>
    <w:rsid w:val="000A0CF5"/>
    <w:rsid w:val="000A3452"/>
    <w:rsid w:val="000A4E8C"/>
    <w:rsid w:val="000B13EC"/>
    <w:rsid w:val="000B1672"/>
    <w:rsid w:val="000C195C"/>
    <w:rsid w:val="000C2073"/>
    <w:rsid w:val="000C3804"/>
    <w:rsid w:val="000C6884"/>
    <w:rsid w:val="000D032A"/>
    <w:rsid w:val="000D157E"/>
    <w:rsid w:val="000D1C72"/>
    <w:rsid w:val="000D63C9"/>
    <w:rsid w:val="000D66A6"/>
    <w:rsid w:val="000D788E"/>
    <w:rsid w:val="000D7C01"/>
    <w:rsid w:val="000E320E"/>
    <w:rsid w:val="000E47DF"/>
    <w:rsid w:val="000E5674"/>
    <w:rsid w:val="000F10D5"/>
    <w:rsid w:val="000F3EA9"/>
    <w:rsid w:val="000F77CD"/>
    <w:rsid w:val="00101310"/>
    <w:rsid w:val="00102A4F"/>
    <w:rsid w:val="00105BEE"/>
    <w:rsid w:val="00115552"/>
    <w:rsid w:val="00115EE0"/>
    <w:rsid w:val="00117B0D"/>
    <w:rsid w:val="0013187E"/>
    <w:rsid w:val="001325D2"/>
    <w:rsid w:val="00133842"/>
    <w:rsid w:val="00140020"/>
    <w:rsid w:val="00143993"/>
    <w:rsid w:val="00146385"/>
    <w:rsid w:val="00150D28"/>
    <w:rsid w:val="001530B0"/>
    <w:rsid w:val="001617B5"/>
    <w:rsid w:val="00163F91"/>
    <w:rsid w:val="00171720"/>
    <w:rsid w:val="00172424"/>
    <w:rsid w:val="0017320B"/>
    <w:rsid w:val="001765BE"/>
    <w:rsid w:val="00183BD8"/>
    <w:rsid w:val="00191DEB"/>
    <w:rsid w:val="00196BF7"/>
    <w:rsid w:val="001A1881"/>
    <w:rsid w:val="001A1D2F"/>
    <w:rsid w:val="001A2876"/>
    <w:rsid w:val="001A54C9"/>
    <w:rsid w:val="001A6FDC"/>
    <w:rsid w:val="001A706A"/>
    <w:rsid w:val="001B1EEC"/>
    <w:rsid w:val="001C58F7"/>
    <w:rsid w:val="001D14B1"/>
    <w:rsid w:val="001D1901"/>
    <w:rsid w:val="001D32F2"/>
    <w:rsid w:val="001D4928"/>
    <w:rsid w:val="001E04B3"/>
    <w:rsid w:val="001E2A41"/>
    <w:rsid w:val="001E335B"/>
    <w:rsid w:val="001E3774"/>
    <w:rsid w:val="001E38BD"/>
    <w:rsid w:val="001F3E6D"/>
    <w:rsid w:val="001F4C4C"/>
    <w:rsid w:val="001F66FB"/>
    <w:rsid w:val="001F7C99"/>
    <w:rsid w:val="002057A6"/>
    <w:rsid w:val="00205DBA"/>
    <w:rsid w:val="002124DB"/>
    <w:rsid w:val="00217B4E"/>
    <w:rsid w:val="00221D01"/>
    <w:rsid w:val="00222A73"/>
    <w:rsid w:val="00223FC5"/>
    <w:rsid w:val="00225BA2"/>
    <w:rsid w:val="00231588"/>
    <w:rsid w:val="00231F46"/>
    <w:rsid w:val="00234849"/>
    <w:rsid w:val="00234904"/>
    <w:rsid w:val="00235FB9"/>
    <w:rsid w:val="00237A8B"/>
    <w:rsid w:val="00243E00"/>
    <w:rsid w:val="00244094"/>
    <w:rsid w:val="002500F9"/>
    <w:rsid w:val="00250283"/>
    <w:rsid w:val="00250648"/>
    <w:rsid w:val="00265506"/>
    <w:rsid w:val="002672F6"/>
    <w:rsid w:val="00270189"/>
    <w:rsid w:val="002720AE"/>
    <w:rsid w:val="00273851"/>
    <w:rsid w:val="00275A8F"/>
    <w:rsid w:val="002807B6"/>
    <w:rsid w:val="00291AB1"/>
    <w:rsid w:val="002951B5"/>
    <w:rsid w:val="002974FF"/>
    <w:rsid w:val="00297F79"/>
    <w:rsid w:val="002A264B"/>
    <w:rsid w:val="002A4AFB"/>
    <w:rsid w:val="002B218F"/>
    <w:rsid w:val="002B2D78"/>
    <w:rsid w:val="002B3092"/>
    <w:rsid w:val="002B75E3"/>
    <w:rsid w:val="002C0D5E"/>
    <w:rsid w:val="002C1B56"/>
    <w:rsid w:val="002C33C1"/>
    <w:rsid w:val="002C3892"/>
    <w:rsid w:val="002C78ED"/>
    <w:rsid w:val="002C7CEE"/>
    <w:rsid w:val="002D18EE"/>
    <w:rsid w:val="002D2C43"/>
    <w:rsid w:val="002D48B0"/>
    <w:rsid w:val="002D79F8"/>
    <w:rsid w:val="002E0B8B"/>
    <w:rsid w:val="002E1B03"/>
    <w:rsid w:val="002E1BA0"/>
    <w:rsid w:val="002E4F37"/>
    <w:rsid w:val="002E7A42"/>
    <w:rsid w:val="002F00F0"/>
    <w:rsid w:val="002F0ADA"/>
    <w:rsid w:val="002F57BF"/>
    <w:rsid w:val="002F6853"/>
    <w:rsid w:val="002F7EFC"/>
    <w:rsid w:val="0030050C"/>
    <w:rsid w:val="00304B56"/>
    <w:rsid w:val="00305E49"/>
    <w:rsid w:val="00316044"/>
    <w:rsid w:val="00316BC7"/>
    <w:rsid w:val="00320AFC"/>
    <w:rsid w:val="00326645"/>
    <w:rsid w:val="003313E6"/>
    <w:rsid w:val="0033496C"/>
    <w:rsid w:val="00334A3F"/>
    <w:rsid w:val="003407F2"/>
    <w:rsid w:val="00341DBB"/>
    <w:rsid w:val="00341EBB"/>
    <w:rsid w:val="00350494"/>
    <w:rsid w:val="00352367"/>
    <w:rsid w:val="00361B39"/>
    <w:rsid w:val="003620FF"/>
    <w:rsid w:val="003667A4"/>
    <w:rsid w:val="00366888"/>
    <w:rsid w:val="00367BC6"/>
    <w:rsid w:val="00372E0B"/>
    <w:rsid w:val="0037620F"/>
    <w:rsid w:val="003770D7"/>
    <w:rsid w:val="00381C3A"/>
    <w:rsid w:val="00384F0D"/>
    <w:rsid w:val="00390306"/>
    <w:rsid w:val="00392CD4"/>
    <w:rsid w:val="00394DDE"/>
    <w:rsid w:val="00395410"/>
    <w:rsid w:val="003962BA"/>
    <w:rsid w:val="00397C0C"/>
    <w:rsid w:val="003A137A"/>
    <w:rsid w:val="003A1CAE"/>
    <w:rsid w:val="003A3EF6"/>
    <w:rsid w:val="003B1332"/>
    <w:rsid w:val="003B13A7"/>
    <w:rsid w:val="003C3B23"/>
    <w:rsid w:val="003C4384"/>
    <w:rsid w:val="003C7A7C"/>
    <w:rsid w:val="003D0337"/>
    <w:rsid w:val="003D19D9"/>
    <w:rsid w:val="003D40AE"/>
    <w:rsid w:val="003D6A16"/>
    <w:rsid w:val="003E00D5"/>
    <w:rsid w:val="003E43C1"/>
    <w:rsid w:val="003E6A55"/>
    <w:rsid w:val="003F2697"/>
    <w:rsid w:val="004035FB"/>
    <w:rsid w:val="004067CD"/>
    <w:rsid w:val="00410120"/>
    <w:rsid w:val="004175DA"/>
    <w:rsid w:val="00422A02"/>
    <w:rsid w:val="0043410D"/>
    <w:rsid w:val="0043799A"/>
    <w:rsid w:val="0044112D"/>
    <w:rsid w:val="004448F3"/>
    <w:rsid w:val="0045108A"/>
    <w:rsid w:val="00453409"/>
    <w:rsid w:val="004551CC"/>
    <w:rsid w:val="004604C4"/>
    <w:rsid w:val="00470974"/>
    <w:rsid w:val="0047170B"/>
    <w:rsid w:val="004724D5"/>
    <w:rsid w:val="00473DE4"/>
    <w:rsid w:val="004761E1"/>
    <w:rsid w:val="004771D9"/>
    <w:rsid w:val="00477A44"/>
    <w:rsid w:val="00483EBB"/>
    <w:rsid w:val="0048755B"/>
    <w:rsid w:val="00496161"/>
    <w:rsid w:val="00496CC1"/>
    <w:rsid w:val="00497CB5"/>
    <w:rsid w:val="004A33BC"/>
    <w:rsid w:val="004A5565"/>
    <w:rsid w:val="004A6EE3"/>
    <w:rsid w:val="004B3DA0"/>
    <w:rsid w:val="004B4235"/>
    <w:rsid w:val="004B4FC5"/>
    <w:rsid w:val="004B5044"/>
    <w:rsid w:val="004B720F"/>
    <w:rsid w:val="004C1E13"/>
    <w:rsid w:val="004C40C8"/>
    <w:rsid w:val="004C7467"/>
    <w:rsid w:val="004D0D7A"/>
    <w:rsid w:val="004D2EA4"/>
    <w:rsid w:val="004E14CF"/>
    <w:rsid w:val="004E2B48"/>
    <w:rsid w:val="004E2EEC"/>
    <w:rsid w:val="004F35D9"/>
    <w:rsid w:val="004F3790"/>
    <w:rsid w:val="004F5C84"/>
    <w:rsid w:val="004F6FE4"/>
    <w:rsid w:val="004F7019"/>
    <w:rsid w:val="005000CD"/>
    <w:rsid w:val="00502E76"/>
    <w:rsid w:val="00505ECE"/>
    <w:rsid w:val="00505FEB"/>
    <w:rsid w:val="005111C5"/>
    <w:rsid w:val="00521126"/>
    <w:rsid w:val="00522239"/>
    <w:rsid w:val="00524C13"/>
    <w:rsid w:val="00525892"/>
    <w:rsid w:val="00526846"/>
    <w:rsid w:val="00530464"/>
    <w:rsid w:val="005320E1"/>
    <w:rsid w:val="005359ED"/>
    <w:rsid w:val="0054011B"/>
    <w:rsid w:val="005410C0"/>
    <w:rsid w:val="005442C3"/>
    <w:rsid w:val="00546811"/>
    <w:rsid w:val="005477D8"/>
    <w:rsid w:val="00550BC2"/>
    <w:rsid w:val="00552522"/>
    <w:rsid w:val="00554B59"/>
    <w:rsid w:val="0056035E"/>
    <w:rsid w:val="00572E67"/>
    <w:rsid w:val="00574259"/>
    <w:rsid w:val="005742DF"/>
    <w:rsid w:val="00574BE0"/>
    <w:rsid w:val="00575B3A"/>
    <w:rsid w:val="00575DF1"/>
    <w:rsid w:val="00577634"/>
    <w:rsid w:val="00581469"/>
    <w:rsid w:val="00582794"/>
    <w:rsid w:val="00584F21"/>
    <w:rsid w:val="0058580A"/>
    <w:rsid w:val="005871AE"/>
    <w:rsid w:val="005920C2"/>
    <w:rsid w:val="005923FA"/>
    <w:rsid w:val="00592E96"/>
    <w:rsid w:val="00594342"/>
    <w:rsid w:val="00594806"/>
    <w:rsid w:val="005977AC"/>
    <w:rsid w:val="005A1DA3"/>
    <w:rsid w:val="005A4069"/>
    <w:rsid w:val="005A7DBD"/>
    <w:rsid w:val="005B01A4"/>
    <w:rsid w:val="005B223C"/>
    <w:rsid w:val="005C1D89"/>
    <w:rsid w:val="005C2BB6"/>
    <w:rsid w:val="005C5684"/>
    <w:rsid w:val="005C63BF"/>
    <w:rsid w:val="005D1375"/>
    <w:rsid w:val="005D30E1"/>
    <w:rsid w:val="005D4C71"/>
    <w:rsid w:val="005D4F4E"/>
    <w:rsid w:val="005D6E9B"/>
    <w:rsid w:val="005E16CB"/>
    <w:rsid w:val="005E4326"/>
    <w:rsid w:val="005E6D08"/>
    <w:rsid w:val="005F044F"/>
    <w:rsid w:val="005F4DE1"/>
    <w:rsid w:val="00605A12"/>
    <w:rsid w:val="00607825"/>
    <w:rsid w:val="00612402"/>
    <w:rsid w:val="0061625F"/>
    <w:rsid w:val="00621EAA"/>
    <w:rsid w:val="00623812"/>
    <w:rsid w:val="00623F67"/>
    <w:rsid w:val="0062688C"/>
    <w:rsid w:val="006270B6"/>
    <w:rsid w:val="006273D2"/>
    <w:rsid w:val="00630A2F"/>
    <w:rsid w:val="006329A5"/>
    <w:rsid w:val="0063450A"/>
    <w:rsid w:val="0063652C"/>
    <w:rsid w:val="006367E8"/>
    <w:rsid w:val="00637B63"/>
    <w:rsid w:val="0064172F"/>
    <w:rsid w:val="00643BE5"/>
    <w:rsid w:val="006440BA"/>
    <w:rsid w:val="00644366"/>
    <w:rsid w:val="006504FD"/>
    <w:rsid w:val="00651375"/>
    <w:rsid w:val="00656839"/>
    <w:rsid w:val="00657A2D"/>
    <w:rsid w:val="00660284"/>
    <w:rsid w:val="006637A8"/>
    <w:rsid w:val="00664F29"/>
    <w:rsid w:val="006674C4"/>
    <w:rsid w:val="0066778A"/>
    <w:rsid w:val="00674734"/>
    <w:rsid w:val="00674810"/>
    <w:rsid w:val="0067645B"/>
    <w:rsid w:val="006804E5"/>
    <w:rsid w:val="00683FB5"/>
    <w:rsid w:val="00685767"/>
    <w:rsid w:val="00687CD7"/>
    <w:rsid w:val="006903DF"/>
    <w:rsid w:val="00692308"/>
    <w:rsid w:val="006A0677"/>
    <w:rsid w:val="006A386E"/>
    <w:rsid w:val="006A4FEA"/>
    <w:rsid w:val="006A695F"/>
    <w:rsid w:val="006A6A21"/>
    <w:rsid w:val="006B1E46"/>
    <w:rsid w:val="006B325E"/>
    <w:rsid w:val="006C029D"/>
    <w:rsid w:val="006C0854"/>
    <w:rsid w:val="006C4739"/>
    <w:rsid w:val="006C7AD4"/>
    <w:rsid w:val="006D19CF"/>
    <w:rsid w:val="006D3409"/>
    <w:rsid w:val="006D48ED"/>
    <w:rsid w:val="006D4D5B"/>
    <w:rsid w:val="006D506D"/>
    <w:rsid w:val="006E1646"/>
    <w:rsid w:val="006E79AE"/>
    <w:rsid w:val="006E7E36"/>
    <w:rsid w:val="006F5086"/>
    <w:rsid w:val="00701FCF"/>
    <w:rsid w:val="0070252D"/>
    <w:rsid w:val="00703BDB"/>
    <w:rsid w:val="0070438D"/>
    <w:rsid w:val="00712FF4"/>
    <w:rsid w:val="00714531"/>
    <w:rsid w:val="007160F3"/>
    <w:rsid w:val="0072295C"/>
    <w:rsid w:val="00724E2B"/>
    <w:rsid w:val="00726271"/>
    <w:rsid w:val="007262F9"/>
    <w:rsid w:val="00727553"/>
    <w:rsid w:val="007303E3"/>
    <w:rsid w:val="007314D5"/>
    <w:rsid w:val="00736337"/>
    <w:rsid w:val="00737E43"/>
    <w:rsid w:val="007401D4"/>
    <w:rsid w:val="0074060C"/>
    <w:rsid w:val="007427FF"/>
    <w:rsid w:val="00750F1A"/>
    <w:rsid w:val="007566F9"/>
    <w:rsid w:val="007570A0"/>
    <w:rsid w:val="007624F8"/>
    <w:rsid w:val="007672A9"/>
    <w:rsid w:val="007709EA"/>
    <w:rsid w:val="00773635"/>
    <w:rsid w:val="00781F30"/>
    <w:rsid w:val="00783209"/>
    <w:rsid w:val="007856D0"/>
    <w:rsid w:val="007938B5"/>
    <w:rsid w:val="007A4448"/>
    <w:rsid w:val="007B169B"/>
    <w:rsid w:val="007B226C"/>
    <w:rsid w:val="007B3A35"/>
    <w:rsid w:val="007B4B27"/>
    <w:rsid w:val="007B6F0B"/>
    <w:rsid w:val="007C1467"/>
    <w:rsid w:val="007C1CD3"/>
    <w:rsid w:val="007C2B93"/>
    <w:rsid w:val="007C2C52"/>
    <w:rsid w:val="007C4BB6"/>
    <w:rsid w:val="007E0A0A"/>
    <w:rsid w:val="007F0CA9"/>
    <w:rsid w:val="007F1ACB"/>
    <w:rsid w:val="007F3A26"/>
    <w:rsid w:val="007F79EF"/>
    <w:rsid w:val="008004ED"/>
    <w:rsid w:val="008009F7"/>
    <w:rsid w:val="00804203"/>
    <w:rsid w:val="00806512"/>
    <w:rsid w:val="00812230"/>
    <w:rsid w:val="00816F16"/>
    <w:rsid w:val="00817274"/>
    <w:rsid w:val="00821858"/>
    <w:rsid w:val="00821BC1"/>
    <w:rsid w:val="00824E64"/>
    <w:rsid w:val="008270C2"/>
    <w:rsid w:val="00831AD6"/>
    <w:rsid w:val="008329A7"/>
    <w:rsid w:val="00832D18"/>
    <w:rsid w:val="008367B0"/>
    <w:rsid w:val="00836E4B"/>
    <w:rsid w:val="00837931"/>
    <w:rsid w:val="00841FCC"/>
    <w:rsid w:val="0084309F"/>
    <w:rsid w:val="00844F91"/>
    <w:rsid w:val="008515C8"/>
    <w:rsid w:val="00851EB8"/>
    <w:rsid w:val="00856503"/>
    <w:rsid w:val="00856FCF"/>
    <w:rsid w:val="00863A8E"/>
    <w:rsid w:val="00864F4E"/>
    <w:rsid w:val="00866742"/>
    <w:rsid w:val="00872A42"/>
    <w:rsid w:val="00873497"/>
    <w:rsid w:val="00877315"/>
    <w:rsid w:val="00880025"/>
    <w:rsid w:val="0089241C"/>
    <w:rsid w:val="00892D79"/>
    <w:rsid w:val="00893B5C"/>
    <w:rsid w:val="00896BE3"/>
    <w:rsid w:val="00896E46"/>
    <w:rsid w:val="008A2015"/>
    <w:rsid w:val="008A4732"/>
    <w:rsid w:val="008B0E09"/>
    <w:rsid w:val="008B62A3"/>
    <w:rsid w:val="008B77F4"/>
    <w:rsid w:val="008C1FDA"/>
    <w:rsid w:val="008D1004"/>
    <w:rsid w:val="008D294E"/>
    <w:rsid w:val="008D3A8A"/>
    <w:rsid w:val="008E18C9"/>
    <w:rsid w:val="008E1EAD"/>
    <w:rsid w:val="008F0B63"/>
    <w:rsid w:val="008F2B50"/>
    <w:rsid w:val="008F5DDA"/>
    <w:rsid w:val="008F68BF"/>
    <w:rsid w:val="0090104A"/>
    <w:rsid w:val="00905662"/>
    <w:rsid w:val="00905D00"/>
    <w:rsid w:val="00906031"/>
    <w:rsid w:val="00906390"/>
    <w:rsid w:val="00907AC9"/>
    <w:rsid w:val="00914239"/>
    <w:rsid w:val="009236E4"/>
    <w:rsid w:val="00923B97"/>
    <w:rsid w:val="00926C89"/>
    <w:rsid w:val="00931E35"/>
    <w:rsid w:val="009409DC"/>
    <w:rsid w:val="009515B5"/>
    <w:rsid w:val="00951619"/>
    <w:rsid w:val="00951F79"/>
    <w:rsid w:val="0095473C"/>
    <w:rsid w:val="00962ECB"/>
    <w:rsid w:val="00970320"/>
    <w:rsid w:val="00971C1E"/>
    <w:rsid w:val="009720A8"/>
    <w:rsid w:val="00972E1E"/>
    <w:rsid w:val="0097576A"/>
    <w:rsid w:val="00980A32"/>
    <w:rsid w:val="009816DC"/>
    <w:rsid w:val="009820A0"/>
    <w:rsid w:val="00983619"/>
    <w:rsid w:val="00984CAA"/>
    <w:rsid w:val="00984DF4"/>
    <w:rsid w:val="009915F3"/>
    <w:rsid w:val="0099269F"/>
    <w:rsid w:val="0099338A"/>
    <w:rsid w:val="00994076"/>
    <w:rsid w:val="00994739"/>
    <w:rsid w:val="009A0A81"/>
    <w:rsid w:val="009A3201"/>
    <w:rsid w:val="009A5092"/>
    <w:rsid w:val="009A50AA"/>
    <w:rsid w:val="009A785B"/>
    <w:rsid w:val="009B28E7"/>
    <w:rsid w:val="009B3C9B"/>
    <w:rsid w:val="009B4A7F"/>
    <w:rsid w:val="009B4DCB"/>
    <w:rsid w:val="009B62EF"/>
    <w:rsid w:val="009C065B"/>
    <w:rsid w:val="009C1294"/>
    <w:rsid w:val="009D74F7"/>
    <w:rsid w:val="009D794C"/>
    <w:rsid w:val="009E354B"/>
    <w:rsid w:val="009E4881"/>
    <w:rsid w:val="009E71C8"/>
    <w:rsid w:val="009E7204"/>
    <w:rsid w:val="009E78C8"/>
    <w:rsid w:val="009F1482"/>
    <w:rsid w:val="009F72B0"/>
    <w:rsid w:val="00A1058C"/>
    <w:rsid w:val="00A11635"/>
    <w:rsid w:val="00A23F87"/>
    <w:rsid w:val="00A322E3"/>
    <w:rsid w:val="00A416B7"/>
    <w:rsid w:val="00A50626"/>
    <w:rsid w:val="00A5288C"/>
    <w:rsid w:val="00A54F70"/>
    <w:rsid w:val="00A56F10"/>
    <w:rsid w:val="00A62F57"/>
    <w:rsid w:val="00A649BD"/>
    <w:rsid w:val="00A64E8B"/>
    <w:rsid w:val="00A66153"/>
    <w:rsid w:val="00A678FD"/>
    <w:rsid w:val="00A74F9B"/>
    <w:rsid w:val="00A81429"/>
    <w:rsid w:val="00A81CA8"/>
    <w:rsid w:val="00A826E0"/>
    <w:rsid w:val="00A82EEF"/>
    <w:rsid w:val="00A84BFD"/>
    <w:rsid w:val="00A871C7"/>
    <w:rsid w:val="00A900EB"/>
    <w:rsid w:val="00A912AE"/>
    <w:rsid w:val="00A94794"/>
    <w:rsid w:val="00A9515F"/>
    <w:rsid w:val="00AA0405"/>
    <w:rsid w:val="00AA32C9"/>
    <w:rsid w:val="00AB10A6"/>
    <w:rsid w:val="00AB27BB"/>
    <w:rsid w:val="00AC63AD"/>
    <w:rsid w:val="00AD45C7"/>
    <w:rsid w:val="00AD5660"/>
    <w:rsid w:val="00AD79AA"/>
    <w:rsid w:val="00AE2701"/>
    <w:rsid w:val="00AF7042"/>
    <w:rsid w:val="00B01CE8"/>
    <w:rsid w:val="00B10902"/>
    <w:rsid w:val="00B11054"/>
    <w:rsid w:val="00B1464B"/>
    <w:rsid w:val="00B16980"/>
    <w:rsid w:val="00B16C0F"/>
    <w:rsid w:val="00B20BB1"/>
    <w:rsid w:val="00B23620"/>
    <w:rsid w:val="00B27815"/>
    <w:rsid w:val="00B305DE"/>
    <w:rsid w:val="00B30F85"/>
    <w:rsid w:val="00B3102D"/>
    <w:rsid w:val="00B32434"/>
    <w:rsid w:val="00B371C9"/>
    <w:rsid w:val="00B3787A"/>
    <w:rsid w:val="00B37E0F"/>
    <w:rsid w:val="00B53E5C"/>
    <w:rsid w:val="00B54F57"/>
    <w:rsid w:val="00B550C9"/>
    <w:rsid w:val="00B55E6D"/>
    <w:rsid w:val="00B564B5"/>
    <w:rsid w:val="00B66AFB"/>
    <w:rsid w:val="00B67014"/>
    <w:rsid w:val="00B73E6E"/>
    <w:rsid w:val="00B74BFF"/>
    <w:rsid w:val="00B76124"/>
    <w:rsid w:val="00B76FF6"/>
    <w:rsid w:val="00B7706A"/>
    <w:rsid w:val="00B81522"/>
    <w:rsid w:val="00B86974"/>
    <w:rsid w:val="00B87E71"/>
    <w:rsid w:val="00B9432A"/>
    <w:rsid w:val="00B94A33"/>
    <w:rsid w:val="00B9741E"/>
    <w:rsid w:val="00BA06BC"/>
    <w:rsid w:val="00BA0C50"/>
    <w:rsid w:val="00BA60B5"/>
    <w:rsid w:val="00BB0FA2"/>
    <w:rsid w:val="00BB1CE1"/>
    <w:rsid w:val="00BB2986"/>
    <w:rsid w:val="00BB322F"/>
    <w:rsid w:val="00BB32B1"/>
    <w:rsid w:val="00BB3932"/>
    <w:rsid w:val="00BB58A7"/>
    <w:rsid w:val="00BB72F4"/>
    <w:rsid w:val="00BB76BE"/>
    <w:rsid w:val="00BC0D30"/>
    <w:rsid w:val="00BC16E5"/>
    <w:rsid w:val="00BC1B2F"/>
    <w:rsid w:val="00BC1B6C"/>
    <w:rsid w:val="00BC3595"/>
    <w:rsid w:val="00BC3B61"/>
    <w:rsid w:val="00BD38F0"/>
    <w:rsid w:val="00BD753B"/>
    <w:rsid w:val="00BE12FB"/>
    <w:rsid w:val="00BE1818"/>
    <w:rsid w:val="00BE28C8"/>
    <w:rsid w:val="00BE3CDD"/>
    <w:rsid w:val="00BE6922"/>
    <w:rsid w:val="00BE724D"/>
    <w:rsid w:val="00BF36D9"/>
    <w:rsid w:val="00BF78B4"/>
    <w:rsid w:val="00BF7FB0"/>
    <w:rsid w:val="00C01E3C"/>
    <w:rsid w:val="00C032EB"/>
    <w:rsid w:val="00C03FB0"/>
    <w:rsid w:val="00C07B4F"/>
    <w:rsid w:val="00C10B87"/>
    <w:rsid w:val="00C17220"/>
    <w:rsid w:val="00C177DE"/>
    <w:rsid w:val="00C23DC2"/>
    <w:rsid w:val="00C3449E"/>
    <w:rsid w:val="00C371BD"/>
    <w:rsid w:val="00C42FB9"/>
    <w:rsid w:val="00C43B03"/>
    <w:rsid w:val="00C4421D"/>
    <w:rsid w:val="00C448E1"/>
    <w:rsid w:val="00C50004"/>
    <w:rsid w:val="00C55150"/>
    <w:rsid w:val="00C56115"/>
    <w:rsid w:val="00C60CDE"/>
    <w:rsid w:val="00C6102B"/>
    <w:rsid w:val="00C6215A"/>
    <w:rsid w:val="00C646DD"/>
    <w:rsid w:val="00C6584E"/>
    <w:rsid w:val="00C67475"/>
    <w:rsid w:val="00C72895"/>
    <w:rsid w:val="00C73844"/>
    <w:rsid w:val="00C73F1C"/>
    <w:rsid w:val="00C75E21"/>
    <w:rsid w:val="00C7736C"/>
    <w:rsid w:val="00C81A90"/>
    <w:rsid w:val="00C821B1"/>
    <w:rsid w:val="00C900DC"/>
    <w:rsid w:val="00C95B98"/>
    <w:rsid w:val="00C95F35"/>
    <w:rsid w:val="00C96AF7"/>
    <w:rsid w:val="00C97CAB"/>
    <w:rsid w:val="00CA09BE"/>
    <w:rsid w:val="00CA3578"/>
    <w:rsid w:val="00CB465B"/>
    <w:rsid w:val="00CB46E1"/>
    <w:rsid w:val="00CB4EF5"/>
    <w:rsid w:val="00CB6F0F"/>
    <w:rsid w:val="00CC4E3E"/>
    <w:rsid w:val="00CC77BE"/>
    <w:rsid w:val="00CC7CD0"/>
    <w:rsid w:val="00CD2C2E"/>
    <w:rsid w:val="00CE20C9"/>
    <w:rsid w:val="00CE5262"/>
    <w:rsid w:val="00CF006F"/>
    <w:rsid w:val="00CF29D1"/>
    <w:rsid w:val="00CF3A82"/>
    <w:rsid w:val="00D00E1F"/>
    <w:rsid w:val="00D01982"/>
    <w:rsid w:val="00D01DAF"/>
    <w:rsid w:val="00D056EE"/>
    <w:rsid w:val="00D06815"/>
    <w:rsid w:val="00D07620"/>
    <w:rsid w:val="00D113CB"/>
    <w:rsid w:val="00D12CAE"/>
    <w:rsid w:val="00D150E4"/>
    <w:rsid w:val="00D155D1"/>
    <w:rsid w:val="00D1614A"/>
    <w:rsid w:val="00D16170"/>
    <w:rsid w:val="00D1780A"/>
    <w:rsid w:val="00D271D0"/>
    <w:rsid w:val="00D31FB7"/>
    <w:rsid w:val="00D32073"/>
    <w:rsid w:val="00D36019"/>
    <w:rsid w:val="00D37BD5"/>
    <w:rsid w:val="00D40C62"/>
    <w:rsid w:val="00D44C52"/>
    <w:rsid w:val="00D45464"/>
    <w:rsid w:val="00D45FA9"/>
    <w:rsid w:val="00D46839"/>
    <w:rsid w:val="00D47347"/>
    <w:rsid w:val="00D478F3"/>
    <w:rsid w:val="00D51428"/>
    <w:rsid w:val="00D530D5"/>
    <w:rsid w:val="00D53512"/>
    <w:rsid w:val="00D54F91"/>
    <w:rsid w:val="00D5516E"/>
    <w:rsid w:val="00D567EF"/>
    <w:rsid w:val="00D647A6"/>
    <w:rsid w:val="00D74579"/>
    <w:rsid w:val="00D8365B"/>
    <w:rsid w:val="00D851DB"/>
    <w:rsid w:val="00D86168"/>
    <w:rsid w:val="00D90BB2"/>
    <w:rsid w:val="00D9308B"/>
    <w:rsid w:val="00D9676F"/>
    <w:rsid w:val="00D96927"/>
    <w:rsid w:val="00DA0C1C"/>
    <w:rsid w:val="00DA3746"/>
    <w:rsid w:val="00DA4C30"/>
    <w:rsid w:val="00DA4F6E"/>
    <w:rsid w:val="00DB04E0"/>
    <w:rsid w:val="00DB0B8A"/>
    <w:rsid w:val="00DB3258"/>
    <w:rsid w:val="00DB6086"/>
    <w:rsid w:val="00DC2905"/>
    <w:rsid w:val="00DC2E3F"/>
    <w:rsid w:val="00DC33CF"/>
    <w:rsid w:val="00DC3F51"/>
    <w:rsid w:val="00DC58E9"/>
    <w:rsid w:val="00DD2495"/>
    <w:rsid w:val="00DD3CEA"/>
    <w:rsid w:val="00DD5725"/>
    <w:rsid w:val="00DE05DA"/>
    <w:rsid w:val="00DE23E6"/>
    <w:rsid w:val="00DE4B1E"/>
    <w:rsid w:val="00DF04D1"/>
    <w:rsid w:val="00DF2223"/>
    <w:rsid w:val="00DF290C"/>
    <w:rsid w:val="00DF4AC9"/>
    <w:rsid w:val="00DF4E07"/>
    <w:rsid w:val="00E03A4E"/>
    <w:rsid w:val="00E048F8"/>
    <w:rsid w:val="00E07C42"/>
    <w:rsid w:val="00E20820"/>
    <w:rsid w:val="00E257B3"/>
    <w:rsid w:val="00E27FBA"/>
    <w:rsid w:val="00E32348"/>
    <w:rsid w:val="00E327E8"/>
    <w:rsid w:val="00E32FD4"/>
    <w:rsid w:val="00E33EFC"/>
    <w:rsid w:val="00E37958"/>
    <w:rsid w:val="00E4129C"/>
    <w:rsid w:val="00E41A6F"/>
    <w:rsid w:val="00E42F32"/>
    <w:rsid w:val="00E42FA8"/>
    <w:rsid w:val="00E4532F"/>
    <w:rsid w:val="00E4544C"/>
    <w:rsid w:val="00E4708A"/>
    <w:rsid w:val="00E479DC"/>
    <w:rsid w:val="00E51A6D"/>
    <w:rsid w:val="00E54A0E"/>
    <w:rsid w:val="00E559F8"/>
    <w:rsid w:val="00E55CD0"/>
    <w:rsid w:val="00E57B60"/>
    <w:rsid w:val="00E57BE8"/>
    <w:rsid w:val="00E61F3E"/>
    <w:rsid w:val="00E645DC"/>
    <w:rsid w:val="00E648E0"/>
    <w:rsid w:val="00E707E8"/>
    <w:rsid w:val="00E71541"/>
    <w:rsid w:val="00E7189D"/>
    <w:rsid w:val="00E72C7C"/>
    <w:rsid w:val="00E74336"/>
    <w:rsid w:val="00E81CC6"/>
    <w:rsid w:val="00E85FB7"/>
    <w:rsid w:val="00E93A9D"/>
    <w:rsid w:val="00EA014B"/>
    <w:rsid w:val="00EA50F8"/>
    <w:rsid w:val="00EA63D8"/>
    <w:rsid w:val="00EA7274"/>
    <w:rsid w:val="00EA72F4"/>
    <w:rsid w:val="00EB220B"/>
    <w:rsid w:val="00EB684C"/>
    <w:rsid w:val="00EC1E7D"/>
    <w:rsid w:val="00EC42DC"/>
    <w:rsid w:val="00ED097A"/>
    <w:rsid w:val="00ED50AE"/>
    <w:rsid w:val="00ED5D43"/>
    <w:rsid w:val="00EE184A"/>
    <w:rsid w:val="00EE1B33"/>
    <w:rsid w:val="00EE5F25"/>
    <w:rsid w:val="00EF0099"/>
    <w:rsid w:val="00F04785"/>
    <w:rsid w:val="00F057BB"/>
    <w:rsid w:val="00F06C59"/>
    <w:rsid w:val="00F1059F"/>
    <w:rsid w:val="00F13BC1"/>
    <w:rsid w:val="00F164E9"/>
    <w:rsid w:val="00F1754F"/>
    <w:rsid w:val="00F275BD"/>
    <w:rsid w:val="00F309D4"/>
    <w:rsid w:val="00F34079"/>
    <w:rsid w:val="00F375D1"/>
    <w:rsid w:val="00F40973"/>
    <w:rsid w:val="00F412B3"/>
    <w:rsid w:val="00F44561"/>
    <w:rsid w:val="00F44CA2"/>
    <w:rsid w:val="00F51C6E"/>
    <w:rsid w:val="00F51E75"/>
    <w:rsid w:val="00F53A7A"/>
    <w:rsid w:val="00F565B4"/>
    <w:rsid w:val="00F67934"/>
    <w:rsid w:val="00F7073A"/>
    <w:rsid w:val="00F72564"/>
    <w:rsid w:val="00F73958"/>
    <w:rsid w:val="00F756D8"/>
    <w:rsid w:val="00F7591C"/>
    <w:rsid w:val="00F826CB"/>
    <w:rsid w:val="00F858F1"/>
    <w:rsid w:val="00F86375"/>
    <w:rsid w:val="00F87354"/>
    <w:rsid w:val="00F90F3B"/>
    <w:rsid w:val="00F91FF9"/>
    <w:rsid w:val="00F930F0"/>
    <w:rsid w:val="00FA5985"/>
    <w:rsid w:val="00FA77E5"/>
    <w:rsid w:val="00FC5A23"/>
    <w:rsid w:val="00FC6E97"/>
    <w:rsid w:val="00FD00C5"/>
    <w:rsid w:val="00FD593A"/>
    <w:rsid w:val="00FD5CAE"/>
    <w:rsid w:val="00FD6DEC"/>
    <w:rsid w:val="00FD7CC6"/>
    <w:rsid w:val="00FE0EF9"/>
    <w:rsid w:val="00FE3E6F"/>
    <w:rsid w:val="00FF104F"/>
    <w:rsid w:val="00FF2667"/>
    <w:rsid w:val="00FF3DD4"/>
    <w:rsid w:val="343A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44C0"/>
  <w15:docId w15:val="{9590AA43-B743-4AF3-8962-F3A3F554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39"/>
    <w:pPr>
      <w:ind w:left="720"/>
      <w:contextualSpacing/>
    </w:pPr>
  </w:style>
  <w:style w:type="paragraph" w:styleId="Header">
    <w:name w:val="header"/>
    <w:basedOn w:val="Normal"/>
    <w:link w:val="HeaderChar"/>
    <w:uiPriority w:val="99"/>
    <w:unhideWhenUsed/>
    <w:rsid w:val="008B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F4"/>
  </w:style>
  <w:style w:type="paragraph" w:styleId="Footer">
    <w:name w:val="footer"/>
    <w:basedOn w:val="Normal"/>
    <w:link w:val="FooterChar"/>
    <w:uiPriority w:val="99"/>
    <w:unhideWhenUsed/>
    <w:rsid w:val="008B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F4"/>
  </w:style>
  <w:style w:type="paragraph" w:styleId="BalloonText">
    <w:name w:val="Balloon Text"/>
    <w:basedOn w:val="Normal"/>
    <w:link w:val="BalloonTextChar"/>
    <w:uiPriority w:val="99"/>
    <w:semiHidden/>
    <w:unhideWhenUsed/>
    <w:rsid w:val="0037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0F"/>
    <w:rPr>
      <w:rFonts w:ascii="Segoe UI" w:hAnsi="Segoe UI" w:cs="Segoe UI"/>
      <w:sz w:val="18"/>
      <w:szCs w:val="18"/>
    </w:rPr>
  </w:style>
  <w:style w:type="character" w:styleId="Strong">
    <w:name w:val="Strong"/>
    <w:basedOn w:val="DefaultParagraphFont"/>
    <w:uiPriority w:val="22"/>
    <w:qFormat/>
    <w:rsid w:val="00726271"/>
    <w:rPr>
      <w:b/>
      <w:bCs/>
    </w:rPr>
  </w:style>
  <w:style w:type="character" w:styleId="Hyperlink">
    <w:name w:val="Hyperlink"/>
    <w:basedOn w:val="DefaultParagraphFont"/>
    <w:uiPriority w:val="99"/>
    <w:unhideWhenUsed/>
    <w:rsid w:val="00EA7274"/>
    <w:rPr>
      <w:color w:val="0563C1" w:themeColor="hyperlink"/>
      <w:u w:val="single"/>
    </w:rPr>
  </w:style>
  <w:style w:type="character" w:styleId="UnresolvedMention">
    <w:name w:val="Unresolved Mention"/>
    <w:basedOn w:val="DefaultParagraphFont"/>
    <w:uiPriority w:val="99"/>
    <w:semiHidden/>
    <w:unhideWhenUsed/>
    <w:rsid w:val="00EA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8959">
      <w:bodyDiv w:val="1"/>
      <w:marLeft w:val="0"/>
      <w:marRight w:val="0"/>
      <w:marTop w:val="0"/>
      <w:marBottom w:val="0"/>
      <w:divBdr>
        <w:top w:val="none" w:sz="0" w:space="0" w:color="auto"/>
        <w:left w:val="none" w:sz="0" w:space="0" w:color="auto"/>
        <w:bottom w:val="none" w:sz="0" w:space="0" w:color="auto"/>
        <w:right w:val="none" w:sz="0" w:space="0" w:color="auto"/>
      </w:divBdr>
    </w:div>
    <w:div w:id="1101989580">
      <w:bodyDiv w:val="1"/>
      <w:marLeft w:val="0"/>
      <w:marRight w:val="0"/>
      <w:marTop w:val="0"/>
      <w:marBottom w:val="0"/>
      <w:divBdr>
        <w:top w:val="none" w:sz="0" w:space="0" w:color="auto"/>
        <w:left w:val="none" w:sz="0" w:space="0" w:color="auto"/>
        <w:bottom w:val="none" w:sz="0" w:space="0" w:color="auto"/>
        <w:right w:val="none" w:sz="0" w:space="0" w:color="auto"/>
      </w:divBdr>
    </w:div>
    <w:div w:id="1453817308">
      <w:bodyDiv w:val="1"/>
      <w:marLeft w:val="0"/>
      <w:marRight w:val="0"/>
      <w:marTop w:val="0"/>
      <w:marBottom w:val="0"/>
      <w:divBdr>
        <w:top w:val="none" w:sz="0" w:space="0" w:color="auto"/>
        <w:left w:val="none" w:sz="0" w:space="0" w:color="auto"/>
        <w:bottom w:val="none" w:sz="0" w:space="0" w:color="auto"/>
        <w:right w:val="none" w:sz="0" w:space="0" w:color="auto"/>
      </w:divBdr>
    </w:div>
    <w:div w:id="1490945074">
      <w:bodyDiv w:val="1"/>
      <w:marLeft w:val="0"/>
      <w:marRight w:val="0"/>
      <w:marTop w:val="0"/>
      <w:marBottom w:val="0"/>
      <w:divBdr>
        <w:top w:val="none" w:sz="0" w:space="0" w:color="auto"/>
        <w:left w:val="none" w:sz="0" w:space="0" w:color="auto"/>
        <w:bottom w:val="none" w:sz="0" w:space="0" w:color="auto"/>
        <w:right w:val="none" w:sz="0" w:space="0" w:color="auto"/>
      </w:divBdr>
    </w:div>
    <w:div w:id="190941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2149</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Pecor</dc:creator>
  <cp:keywords/>
  <dc:description/>
  <cp:lastModifiedBy>Jonathan Pierce</cp:lastModifiedBy>
  <cp:revision>22</cp:revision>
  <cp:lastPrinted>2023-12-15T16:30:00Z</cp:lastPrinted>
  <dcterms:created xsi:type="dcterms:W3CDTF">2023-12-05T16:46:00Z</dcterms:created>
  <dcterms:modified xsi:type="dcterms:W3CDTF">2024-01-18T22:26:00Z</dcterms:modified>
</cp:coreProperties>
</file>